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line="300" w:lineRule="auto"/>
        <w:jc w:val="center"/>
        <w:rPr>
          <w:rFonts w:ascii="Times New Roman" w:hAnsi="Times New Roman" w:cs="Times New Roman"/>
          <w:sz w:val="30"/>
          <w:szCs w:val="30"/>
        </w:rPr>
      </w:pPr>
      <w:r>
        <w:rPr>
          <w:rFonts w:hint="eastAsia" w:ascii="Times New Roman" w:hAnsi="Times New Roman" w:cs="Times New Roman"/>
          <w:sz w:val="30"/>
          <w:szCs w:val="30"/>
        </w:rPr>
        <w:t>全国大学生物联网</w:t>
      </w:r>
      <w:r>
        <w:rPr>
          <w:rFonts w:ascii="Times New Roman" w:hAnsi="Times New Roman" w:cs="Times New Roman"/>
          <w:sz w:val="30"/>
          <w:szCs w:val="30"/>
        </w:rPr>
        <w:t>设计竞赛</w:t>
      </w:r>
    </w:p>
    <w:p>
      <w:pPr>
        <w:pStyle w:val="6"/>
        <w:spacing w:before="120"/>
        <w:ind w:right="25"/>
        <w:jc w:val="center"/>
        <w:rPr>
          <w:sz w:val="21"/>
        </w:rPr>
      </w:pPr>
    </w:p>
    <w:p>
      <w:pPr>
        <w:pStyle w:val="6"/>
        <w:spacing w:before="120"/>
        <w:ind w:right="25"/>
        <w:jc w:val="center"/>
        <w:rPr>
          <w:sz w:val="21"/>
        </w:rPr>
      </w:pPr>
    </w:p>
    <w:p>
      <w:pPr>
        <w:pStyle w:val="6"/>
        <w:spacing w:before="120"/>
        <w:ind w:right="25"/>
        <w:jc w:val="center"/>
        <w:rPr>
          <w:sz w:val="21"/>
        </w:rPr>
      </w:pPr>
    </w:p>
    <w:p>
      <w:pPr>
        <w:pStyle w:val="22"/>
        <w:bidi w:val="0"/>
        <w:outlineLvl w:val="9"/>
      </w:pPr>
      <w:bookmarkStart w:id="0" w:name="_Toc1265"/>
      <w:r>
        <w:rPr>
          <w:rFonts w:hint="eastAsia"/>
        </w:rPr>
        <w:t>鸿安心-基于视觉识别的老年人摔倒检测系统</w:t>
      </w:r>
      <w:bookmarkEnd w:id="0"/>
    </w:p>
    <w:p>
      <w:pPr>
        <w:spacing w:before="120" w:line="300" w:lineRule="auto"/>
        <w:jc w:val="center"/>
        <w:rPr>
          <w:rFonts w:ascii="Times New Roman" w:hAnsi="Times New Roman" w:cs="Times New Roman"/>
          <w:b/>
          <w:szCs w:val="21"/>
        </w:rPr>
      </w:pPr>
    </w:p>
    <w:p>
      <w:pPr>
        <w:spacing w:before="120" w:line="300" w:lineRule="auto"/>
        <w:jc w:val="center"/>
        <w:rPr>
          <w:rFonts w:ascii="Times New Roman" w:hAnsi="Times New Roman" w:cs="Times New Roman"/>
          <w:b/>
          <w:szCs w:val="21"/>
        </w:rPr>
      </w:pPr>
    </w:p>
    <w:tbl>
      <w:tblPr>
        <w:tblStyle w:val="24"/>
        <w:tblW w:w="4861" w:type="dxa"/>
        <w:jc w:val="center"/>
        <w:tblLayout w:type="fixed"/>
        <w:tblCellMar>
          <w:top w:w="0" w:type="dxa"/>
          <w:left w:w="108" w:type="dxa"/>
          <w:bottom w:w="0" w:type="dxa"/>
          <w:right w:w="108" w:type="dxa"/>
        </w:tblCellMar>
      </w:tblPr>
      <w:tblGrid>
        <w:gridCol w:w="2067"/>
        <w:gridCol w:w="2794"/>
      </w:tblGrid>
      <w:tr>
        <w:tblPrEx>
          <w:tblCellMar>
            <w:top w:w="0" w:type="dxa"/>
            <w:left w:w="108" w:type="dxa"/>
            <w:bottom w:w="0" w:type="dxa"/>
            <w:right w:w="108" w:type="dxa"/>
          </w:tblCellMar>
        </w:tblPrEx>
        <w:trPr>
          <w:jc w:val="center"/>
        </w:trPr>
        <w:tc>
          <w:tcPr>
            <w:tcW w:w="2067" w:type="dxa"/>
          </w:tcPr>
          <w:p>
            <w:pPr>
              <w:pStyle w:val="6"/>
              <w:ind w:right="25"/>
            </w:pPr>
            <w:r>
              <w:rPr>
                <w:rFonts w:hint="eastAsia"/>
              </w:rPr>
              <w:t>学校</w:t>
            </w:r>
            <w:r>
              <w:t>名称：</w:t>
            </w:r>
          </w:p>
        </w:tc>
        <w:tc>
          <w:tcPr>
            <w:tcW w:w="2794" w:type="dxa"/>
          </w:tcPr>
          <w:p>
            <w:pPr>
              <w:pStyle w:val="6"/>
              <w:ind w:right="25"/>
              <w:rPr>
                <w:rFonts w:hint="default" w:eastAsia="宋体"/>
                <w:lang w:val="en-US" w:eastAsia="zh-CN"/>
              </w:rPr>
            </w:pPr>
            <w:r>
              <w:rPr>
                <w:rFonts w:hint="eastAsia"/>
                <w:lang w:val="en-US" w:eastAsia="zh-CN"/>
              </w:rPr>
              <w:t>中南大学</w:t>
            </w:r>
          </w:p>
        </w:tc>
      </w:tr>
      <w:tr>
        <w:tblPrEx>
          <w:tblCellMar>
            <w:top w:w="0" w:type="dxa"/>
            <w:left w:w="108" w:type="dxa"/>
            <w:bottom w:w="0" w:type="dxa"/>
            <w:right w:w="108" w:type="dxa"/>
          </w:tblCellMar>
        </w:tblPrEx>
        <w:trPr>
          <w:jc w:val="center"/>
        </w:trPr>
        <w:tc>
          <w:tcPr>
            <w:tcW w:w="2067" w:type="dxa"/>
          </w:tcPr>
          <w:p>
            <w:pPr>
              <w:pStyle w:val="6"/>
              <w:ind w:right="25"/>
            </w:pPr>
            <w:r>
              <w:rPr>
                <w:rFonts w:hint="eastAsia"/>
              </w:rPr>
              <w:t>团队名称</w:t>
            </w:r>
            <w:r>
              <w:t>：</w:t>
            </w:r>
          </w:p>
        </w:tc>
        <w:tc>
          <w:tcPr>
            <w:tcW w:w="2794" w:type="dxa"/>
          </w:tcPr>
          <w:p>
            <w:pPr>
              <w:pStyle w:val="6"/>
              <w:ind w:right="25"/>
              <w:rPr>
                <w:rFonts w:hint="default" w:eastAsia="宋体"/>
                <w:lang w:val="en-US" w:eastAsia="zh-CN"/>
              </w:rPr>
            </w:pPr>
            <w:r>
              <w:rPr>
                <w:rFonts w:hint="eastAsia"/>
                <w:lang w:val="en-US" w:eastAsia="zh-CN"/>
              </w:rPr>
              <w:t>养老大队</w:t>
            </w:r>
          </w:p>
        </w:tc>
      </w:tr>
      <w:tr>
        <w:tblPrEx>
          <w:tblCellMar>
            <w:top w:w="0" w:type="dxa"/>
            <w:left w:w="108" w:type="dxa"/>
            <w:bottom w:w="0" w:type="dxa"/>
            <w:right w:w="108" w:type="dxa"/>
          </w:tblCellMar>
        </w:tblPrEx>
        <w:trPr>
          <w:jc w:val="center"/>
        </w:trPr>
        <w:tc>
          <w:tcPr>
            <w:tcW w:w="2067" w:type="dxa"/>
          </w:tcPr>
          <w:p>
            <w:pPr>
              <w:pStyle w:val="6"/>
              <w:ind w:right="25"/>
            </w:pPr>
          </w:p>
        </w:tc>
        <w:tc>
          <w:tcPr>
            <w:tcW w:w="2794" w:type="dxa"/>
          </w:tcPr>
          <w:p>
            <w:pPr>
              <w:pStyle w:val="6"/>
              <w:ind w:right="25"/>
            </w:pPr>
          </w:p>
        </w:tc>
      </w:tr>
      <w:tr>
        <w:tblPrEx>
          <w:tblCellMar>
            <w:top w:w="0" w:type="dxa"/>
            <w:left w:w="108" w:type="dxa"/>
            <w:bottom w:w="0" w:type="dxa"/>
            <w:right w:w="108" w:type="dxa"/>
          </w:tblCellMar>
        </w:tblPrEx>
        <w:trPr>
          <w:jc w:val="center"/>
        </w:trPr>
        <w:tc>
          <w:tcPr>
            <w:tcW w:w="2067" w:type="dxa"/>
          </w:tcPr>
          <w:p>
            <w:pPr>
              <w:pStyle w:val="6"/>
              <w:ind w:right="25"/>
            </w:pPr>
            <w:r>
              <w:rPr>
                <w:rFonts w:hint="eastAsia"/>
              </w:rPr>
              <w:t>队长</w:t>
            </w:r>
            <w:r>
              <w:t>：</w:t>
            </w:r>
          </w:p>
        </w:tc>
        <w:tc>
          <w:tcPr>
            <w:tcW w:w="2794" w:type="dxa"/>
          </w:tcPr>
          <w:p>
            <w:pPr>
              <w:pStyle w:val="6"/>
              <w:ind w:right="25"/>
              <w:rPr>
                <w:rFonts w:hint="eastAsia" w:eastAsia="宋体"/>
                <w:lang w:eastAsia="zh-CN"/>
              </w:rPr>
            </w:pPr>
            <w:r>
              <w:rPr>
                <w:rFonts w:hint="eastAsia"/>
                <w:lang w:val="en-US" w:eastAsia="zh-CN"/>
              </w:rPr>
              <w:t>郑梓昂</w:t>
            </w:r>
          </w:p>
        </w:tc>
      </w:tr>
      <w:tr>
        <w:tblPrEx>
          <w:tblCellMar>
            <w:top w:w="0" w:type="dxa"/>
            <w:left w:w="108" w:type="dxa"/>
            <w:bottom w:w="0" w:type="dxa"/>
            <w:right w:w="108" w:type="dxa"/>
          </w:tblCellMar>
        </w:tblPrEx>
        <w:trPr>
          <w:jc w:val="center"/>
        </w:trPr>
        <w:tc>
          <w:tcPr>
            <w:tcW w:w="2067" w:type="dxa"/>
          </w:tcPr>
          <w:p>
            <w:pPr>
              <w:pStyle w:val="6"/>
              <w:ind w:right="25"/>
            </w:pPr>
            <w:r>
              <w:rPr>
                <w:rFonts w:hint="eastAsia"/>
              </w:rPr>
              <w:t>队员1</w:t>
            </w:r>
            <w:r>
              <w:t>：</w:t>
            </w:r>
          </w:p>
        </w:tc>
        <w:tc>
          <w:tcPr>
            <w:tcW w:w="2794" w:type="dxa"/>
          </w:tcPr>
          <w:p>
            <w:pPr>
              <w:pStyle w:val="6"/>
              <w:ind w:right="25"/>
              <w:rPr>
                <w:rFonts w:hint="default" w:eastAsia="宋体"/>
                <w:lang w:val="en-US" w:eastAsia="zh-CN"/>
              </w:rPr>
            </w:pPr>
            <w:r>
              <w:rPr>
                <w:rFonts w:hint="eastAsia"/>
                <w:lang w:val="en-US" w:eastAsia="zh-CN"/>
              </w:rPr>
              <w:t>周聪颖</w:t>
            </w:r>
          </w:p>
        </w:tc>
      </w:tr>
      <w:tr>
        <w:tblPrEx>
          <w:tblCellMar>
            <w:top w:w="0" w:type="dxa"/>
            <w:left w:w="108" w:type="dxa"/>
            <w:bottom w:w="0" w:type="dxa"/>
            <w:right w:w="108" w:type="dxa"/>
          </w:tblCellMar>
        </w:tblPrEx>
        <w:trPr>
          <w:jc w:val="center"/>
        </w:trPr>
        <w:tc>
          <w:tcPr>
            <w:tcW w:w="2067" w:type="dxa"/>
          </w:tcPr>
          <w:p>
            <w:pPr>
              <w:pStyle w:val="6"/>
              <w:ind w:right="25"/>
            </w:pPr>
            <w:r>
              <w:rPr>
                <w:rFonts w:hint="eastAsia"/>
              </w:rPr>
              <w:t>队员2</w:t>
            </w:r>
            <w:r>
              <w:t>：</w:t>
            </w:r>
          </w:p>
        </w:tc>
        <w:tc>
          <w:tcPr>
            <w:tcW w:w="2794" w:type="dxa"/>
          </w:tcPr>
          <w:p>
            <w:pPr>
              <w:pStyle w:val="6"/>
              <w:ind w:right="25"/>
              <w:rPr>
                <w:rFonts w:hint="default" w:eastAsia="宋体"/>
                <w:lang w:val="en-US" w:eastAsia="zh-CN"/>
              </w:rPr>
            </w:pPr>
            <w:r>
              <w:rPr>
                <w:rFonts w:hint="eastAsia"/>
                <w:lang w:val="en-US" w:eastAsia="zh-CN"/>
              </w:rPr>
              <w:t>赵钦禹</w:t>
            </w:r>
          </w:p>
        </w:tc>
      </w:tr>
      <w:tr>
        <w:tblPrEx>
          <w:tblCellMar>
            <w:top w:w="0" w:type="dxa"/>
            <w:left w:w="108" w:type="dxa"/>
            <w:bottom w:w="0" w:type="dxa"/>
            <w:right w:w="108" w:type="dxa"/>
          </w:tblCellMar>
        </w:tblPrEx>
        <w:trPr>
          <w:jc w:val="center"/>
        </w:trPr>
        <w:tc>
          <w:tcPr>
            <w:tcW w:w="2067" w:type="dxa"/>
          </w:tcPr>
          <w:p>
            <w:pPr>
              <w:pStyle w:val="6"/>
              <w:ind w:right="25"/>
            </w:pPr>
            <w:r>
              <w:rPr>
                <w:rFonts w:hint="eastAsia"/>
              </w:rPr>
              <w:t>队员</w:t>
            </w:r>
            <w:r>
              <w:t>3：</w:t>
            </w:r>
          </w:p>
        </w:tc>
        <w:tc>
          <w:tcPr>
            <w:tcW w:w="2794" w:type="dxa"/>
          </w:tcPr>
          <w:p>
            <w:pPr>
              <w:pStyle w:val="6"/>
              <w:ind w:right="25"/>
              <w:rPr>
                <w:rFonts w:hint="default" w:eastAsia="宋体"/>
                <w:lang w:val="en-US" w:eastAsia="zh-CN"/>
              </w:rPr>
            </w:pPr>
            <w:r>
              <w:rPr>
                <w:rFonts w:hint="eastAsia"/>
                <w:lang w:val="en-US" w:eastAsia="zh-CN"/>
              </w:rPr>
              <w:t>吴嘉臻</w:t>
            </w:r>
          </w:p>
        </w:tc>
      </w:tr>
    </w:tbl>
    <w:p>
      <w:pPr>
        <w:pStyle w:val="6"/>
        <w:spacing w:before="120"/>
        <w:ind w:right="23"/>
        <w:jc w:val="center"/>
        <w:rPr>
          <w:sz w:val="21"/>
        </w:rPr>
      </w:pPr>
    </w:p>
    <w:p>
      <w:pPr>
        <w:pStyle w:val="6"/>
        <w:spacing w:before="120"/>
        <w:ind w:right="23"/>
        <w:jc w:val="center"/>
        <w:rPr>
          <w:sz w:val="21"/>
        </w:rPr>
      </w:pPr>
    </w:p>
    <w:p>
      <w:pPr>
        <w:pStyle w:val="6"/>
        <w:spacing w:before="120"/>
        <w:ind w:right="23"/>
        <w:jc w:val="center"/>
      </w:pPr>
      <w:r>
        <w:rPr>
          <w:rFonts w:hint="eastAsia"/>
        </w:rPr>
        <w:t>全国</w:t>
      </w:r>
      <w:r>
        <w:t>大学生物联网设计竞赛组委会</w:t>
      </w:r>
    </w:p>
    <w:p>
      <w:pPr>
        <w:spacing w:line="300" w:lineRule="auto"/>
        <w:ind w:right="25" w:firstLine="410"/>
        <w:jc w:val="center"/>
        <w:rPr>
          <w:rFonts w:ascii="Times New Roman" w:hAnsi="Times New Roman" w:cs="Times New Roman"/>
          <w:snapToGrid w:val="0"/>
          <w:kern w:val="0"/>
          <w:sz w:val="28"/>
          <w:szCs w:val="21"/>
        </w:rPr>
      </w:pPr>
      <w:r>
        <w:rPr>
          <w:rFonts w:ascii="Times New Roman" w:hAnsi="Times New Roman" w:cs="Times New Roman"/>
          <w:snapToGrid w:val="0"/>
          <w:kern w:val="0"/>
          <w:sz w:val="28"/>
          <w:szCs w:val="21"/>
        </w:rPr>
        <w:t>2020年7月</w:t>
      </w:r>
    </w:p>
    <w:p>
      <w:pPr>
        <w:widowControl/>
        <w:jc w:val="both"/>
        <w:rPr>
          <w:rFonts w:ascii="Times New Roman" w:hAnsi="Times New Roman" w:cs="Times New Roman"/>
          <w:snapToGrid w:val="0"/>
          <w:kern w:val="0"/>
          <w:sz w:val="28"/>
          <w:szCs w:val="21"/>
        </w:rPr>
      </w:pPr>
      <w:r>
        <w:rPr>
          <w:rFonts w:ascii="Times New Roman" w:hAnsi="Times New Roman" w:cs="Times New Roman"/>
          <w:snapToGrid w:val="0"/>
          <w:kern w:val="0"/>
          <w:sz w:val="28"/>
          <w:szCs w:val="21"/>
        </w:rPr>
        <w:br w:type="page"/>
      </w:r>
    </w:p>
    <w:p>
      <w:pPr>
        <w:widowControl/>
        <w:jc w:val="center"/>
        <w:rPr>
          <w:rFonts w:ascii="Times New Roman" w:hAnsi="Times New Roman" w:cs="Times New Roman"/>
          <w:b/>
          <w:bCs/>
          <w:sz w:val="32"/>
          <w:szCs w:val="32"/>
        </w:rPr>
      </w:pPr>
      <w:r>
        <w:rPr>
          <w:rFonts w:hint="eastAsia" w:ascii="黑体" w:hAnsi="黑体" w:eastAsia="黑体" w:cs="Times New Roman"/>
          <w:b/>
          <w:bCs/>
          <w:sz w:val="32"/>
          <w:szCs w:val="32"/>
        </w:rPr>
        <w:t>鸿安心-基于视觉识别的老年人摔倒检测系统</w:t>
      </w:r>
    </w:p>
    <w:p>
      <w:pPr>
        <w:bidi w:val="0"/>
        <w:jc w:val="center"/>
        <w:rPr>
          <w:rFonts w:hint="eastAsia" w:ascii="黑体" w:hAnsi="黑体" w:eastAsia="黑体" w:cs="黑体"/>
          <w:b/>
          <w:bCs/>
          <w:sz w:val="32"/>
          <w:szCs w:val="32"/>
        </w:rPr>
      </w:pPr>
      <w:bookmarkStart w:id="1" w:name="_Toc217635911"/>
      <w:bookmarkStart w:id="2" w:name="_Toc344969934"/>
      <w:bookmarkStart w:id="3" w:name="_Toc406936733"/>
      <w:bookmarkStart w:id="4" w:name="_Toc406260863"/>
      <w:bookmarkStart w:id="5" w:name="_Toc344938096"/>
      <w:bookmarkStart w:id="6" w:name="_Toc420337811"/>
      <w:bookmarkStart w:id="7" w:name="_Toc188779259"/>
      <w:bookmarkStart w:id="8" w:name="_Toc248254292"/>
      <w:bookmarkStart w:id="9" w:name="_Toc344728033"/>
      <w:r>
        <w:rPr>
          <w:rFonts w:hint="eastAsia" w:ascii="黑体" w:hAnsi="黑体" w:eastAsia="黑体" w:cs="黑体"/>
          <w:b/>
          <w:bCs/>
          <w:sz w:val="32"/>
          <w:szCs w:val="32"/>
        </w:rPr>
        <w:t>摘要</w:t>
      </w:r>
      <w:bookmarkEnd w:id="1"/>
      <w:bookmarkEnd w:id="2"/>
      <w:bookmarkEnd w:id="3"/>
      <w:bookmarkEnd w:id="4"/>
      <w:bookmarkEnd w:id="5"/>
      <w:bookmarkEnd w:id="6"/>
      <w:bookmarkEnd w:id="7"/>
      <w:bookmarkEnd w:id="8"/>
      <w:bookmarkEnd w:id="9"/>
    </w:p>
    <w:p>
      <w:pPr>
        <w:widowControl/>
        <w:spacing w:line="300" w:lineRule="auto"/>
        <w:ind w:firstLine="420"/>
        <w:jc w:val="left"/>
        <w:rPr>
          <w:rFonts w:ascii="Times New Roman" w:hAnsi="Times New Roman" w:cs="Times New Roman"/>
        </w:rPr>
      </w:pPr>
    </w:p>
    <w:p>
      <w:pPr>
        <w:widowControl/>
        <w:spacing w:line="300" w:lineRule="auto"/>
        <w:ind w:firstLine="420"/>
        <w:jc w:val="left"/>
        <w:rPr>
          <w:rFonts w:hint="default" w:ascii="Times New Roman" w:hAnsi="Times New Roman" w:cs="Times New Roman"/>
          <w:lang w:val="en-US"/>
        </w:rPr>
      </w:pPr>
      <w:r>
        <w:rPr>
          <w:rFonts w:hint="eastAsia" w:ascii="Times New Roman" w:hAnsi="Times New Roman" w:cs="Times New Roman"/>
          <w:lang w:val="en-US" w:eastAsia="zh-CN"/>
        </w:rPr>
        <w:t>计算机视觉与边缘AI技术是当下的一大热点，在视频检测、智能家居等方面有着广泛的运用。随着老龄化人口的占比逐年提高，老年人居家养老问题愈发受到重视。在多种的解决方案中，智慧养老随着技术的革新逐渐进入人们的视野。摔倒是老年人居家养老时容易发生的主要问题。在智慧养老中，老年人摔倒的检测与防护系统逐渐成为企业与学校研究的热门与重点。在此基础上本文分析了当下智能养老设备行业的发展现状，了解了当下市面上产品的优势于缺点。基于此本团队设计了一套针对老年人摔倒问题的解决方案，即“鸿安心”-基于视觉识别的老年人摔倒检测系统。该系统基于对市场的详细调研，为解决提醒不充分问题，设计了多种提醒方式；基于不同的客户需求，设计了鸿蒙原生态的客户端app与微信小程序，支持快速配置，行为轨迹，即时查看等功能大大丰富了用户需求与体验；为了贴合多种复杂居家环境，优化了设备的设计外观；基于传统的摔倒识别算法，设计了基于三维模型重构的优化识别算法；基于生成二维码技术，实现了设备到用户，用户到设备的快速绑定与设备配置；结合现有设备或家庭物联网生态，拓展了与现有智能语音音箱与物联网平台的连接。同时，针对产品价格与成本，本文分析了该产品的工业制造方案，制造成本分析与运营成本得出了合适的价位评估。最后对未来智能养老产业的发展做出了展望。</w:t>
      </w:r>
    </w:p>
    <w:p>
      <w:pPr>
        <w:widowControl/>
        <w:spacing w:line="300" w:lineRule="auto"/>
        <w:jc w:val="left"/>
        <w:rPr>
          <w:rFonts w:ascii="Times New Roman" w:hAnsi="Times New Roman" w:cs="Times New Roman"/>
        </w:rPr>
      </w:pPr>
    </w:p>
    <w:p>
      <w:pPr>
        <w:widowControl/>
        <w:spacing w:line="300" w:lineRule="auto"/>
        <w:ind w:firstLine="420"/>
        <w:jc w:val="left"/>
        <w:rPr>
          <w:rFonts w:ascii="Times New Roman" w:hAnsi="Times New Roman" w:cs="Times New Roman"/>
        </w:rPr>
      </w:pPr>
    </w:p>
    <w:p>
      <w:pPr>
        <w:widowControl/>
        <w:spacing w:line="300" w:lineRule="auto"/>
        <w:jc w:val="left"/>
        <w:rPr>
          <w:rFonts w:hint="default" w:ascii="Times New Roman" w:hAnsi="Times New Roman" w:eastAsia="黑体" w:cs="Times New Roman"/>
          <w:lang w:val="en-US" w:eastAsia="zh-CN"/>
        </w:rPr>
      </w:pPr>
      <w:r>
        <w:rPr>
          <w:rFonts w:ascii="Times New Roman" w:hAnsi="Times New Roman" w:eastAsia="黑体" w:cs="Times New Roman"/>
          <w:b/>
          <w:sz w:val="28"/>
          <w:szCs w:val="28"/>
        </w:rPr>
        <w:t>关键词：</w:t>
      </w:r>
      <w:r>
        <w:rPr>
          <w:rFonts w:hint="eastAsia" w:ascii="Times New Roman" w:hAnsi="Times New Roman" w:eastAsia="黑体" w:cs="Times New Roman"/>
          <w:b/>
          <w:sz w:val="28"/>
          <w:szCs w:val="28"/>
          <w:lang w:val="en-US" w:eastAsia="zh-CN"/>
        </w:rPr>
        <w:t>养老，摔倒识别，机器视觉，深度学习，物联网，鸿蒙，快速配置，微信小程序</w:t>
      </w:r>
    </w:p>
    <w:p>
      <w:pPr>
        <w:jc w:val="both"/>
        <w:rPr>
          <w:rFonts w:ascii="黑体" w:eastAsia="黑体"/>
          <w:b/>
          <w:sz w:val="32"/>
          <w:szCs w:val="32"/>
        </w:rPr>
      </w:pPr>
      <w:r>
        <w:rPr>
          <w:sz w:val="28"/>
          <w:szCs w:val="28"/>
        </w:rPr>
        <w:br w:type="page"/>
      </w:r>
      <w:r>
        <w:rPr>
          <w:rFonts w:hint="eastAsia" w:ascii="黑体" w:eastAsia="黑体"/>
          <w:b/>
          <w:sz w:val="32"/>
          <w:szCs w:val="32"/>
        </w:rPr>
        <w:t>目  录</w:t>
      </w:r>
    </w:p>
    <w:sdt>
      <w:sdtPr>
        <w:id w:val="-1014765500"/>
        <w:docPartObj>
          <w:docPartGallery w:val="Table of Contents"/>
          <w:docPartUnique/>
        </w:docPartObj>
      </w:sdtPr>
      <w:sdtEndPr>
        <w:rPr>
          <w:rFonts w:ascii="Times New Roman" w:hAnsi="Times New Roman" w:cs="Times New Roman"/>
          <w:b/>
          <w:bCs/>
        </w:rPr>
      </w:sdtEndPr>
      <w:sdtContent>
        <w:p>
          <w:pPr>
            <w:tabs>
              <w:tab w:val="right" w:leader="dot" w:pos="8776"/>
            </w:tabs>
            <w:spacing w:line="300" w:lineRule="auto"/>
            <w:rPr>
              <w:rFonts w:ascii="Times New Roman" w:hAnsi="Times New Roman" w:cs="Times New Roman" w:eastAsiaTheme="minorEastAsia"/>
              <w:b/>
              <w:bCs/>
              <w:kern w:val="2"/>
              <w:sz w:val="24"/>
              <w:szCs w:val="22"/>
              <w:lang w:val="en-US" w:eastAsia="zh-CN" w:bidi="ar-SA"/>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p>
        <w:p>
          <w:pPr>
            <w:pStyle w:val="17"/>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_Toc1265 </w:instrText>
          </w:r>
          <w:r>
            <w:rPr>
              <w:rFonts w:ascii="Times New Roman" w:hAnsi="Times New Roman" w:cs="Times New Roman"/>
              <w:bCs/>
            </w:rPr>
            <w:fldChar w:fldCharType="separate"/>
          </w:r>
          <w:r>
            <w:rPr>
              <w:rFonts w:hint="eastAsia"/>
            </w:rPr>
            <w:t>鸿安心-基于视觉识别的老年人摔倒检测系统</w:t>
          </w:r>
          <w:r>
            <w:tab/>
          </w:r>
          <w:r>
            <w:fldChar w:fldCharType="begin"/>
          </w:r>
          <w:r>
            <w:instrText xml:space="preserve"> PAGEREF _Toc1265 \h </w:instrText>
          </w:r>
          <w:r>
            <w:fldChar w:fldCharType="separate"/>
          </w:r>
          <w:r>
            <w:t>1</w:t>
          </w:r>
          <w:r>
            <w:fldChar w:fldCharType="end"/>
          </w:r>
          <w:r>
            <w:rPr>
              <w:rFonts w:ascii="Times New Roman" w:hAnsi="Times New Roman" w:cs="Times New Roman"/>
              <w:bCs/>
            </w:rPr>
            <w:fldChar w:fldCharType="end"/>
          </w:r>
        </w:p>
        <w:p>
          <w:pPr>
            <w:pStyle w:val="17"/>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_Toc25035 </w:instrText>
          </w:r>
          <w:r>
            <w:rPr>
              <w:rFonts w:ascii="Times New Roman" w:hAnsi="Times New Roman" w:cs="Times New Roman"/>
              <w:bCs/>
            </w:rPr>
            <w:fldChar w:fldCharType="separate"/>
          </w:r>
          <w:r>
            <w:rPr>
              <w:rFonts w:hint="eastAsia"/>
            </w:rPr>
            <w:t>第一章 设计需求</w:t>
          </w:r>
          <w:r>
            <w:t>分析</w:t>
          </w:r>
          <w:r>
            <w:tab/>
          </w:r>
          <w:r>
            <w:fldChar w:fldCharType="begin"/>
          </w:r>
          <w:r>
            <w:instrText xml:space="preserve"> PAGEREF _Toc25035 \h </w:instrText>
          </w:r>
          <w:r>
            <w:fldChar w:fldCharType="separate"/>
          </w:r>
          <w:r>
            <w:t>5</w:t>
          </w:r>
          <w:r>
            <w:fldChar w:fldCharType="end"/>
          </w:r>
          <w:r>
            <w:rPr>
              <w:rFonts w:ascii="Times New Roman" w:hAnsi="Times New Roman" w:cs="Times New Roman"/>
              <w:bCs/>
            </w:rPr>
            <w:fldChar w:fldCharType="end"/>
          </w:r>
        </w:p>
        <w:p>
          <w:pPr>
            <w:pStyle w:val="2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_Toc14731 </w:instrText>
          </w:r>
          <w:r>
            <w:rPr>
              <w:rFonts w:ascii="Times New Roman" w:hAnsi="Times New Roman" w:cs="Times New Roman"/>
              <w:bCs/>
            </w:rPr>
            <w:fldChar w:fldCharType="separate"/>
          </w:r>
          <w:r>
            <w:rPr>
              <w:rFonts w:hint="eastAsia"/>
            </w:rPr>
            <w:t xml:space="preserve">1.1 </w:t>
          </w:r>
          <w:r>
            <w:rPr>
              <w:rFonts w:hint="eastAsia"/>
              <w:lang w:val="en-US" w:eastAsia="zh-CN"/>
            </w:rPr>
            <w:t>产品背景</w:t>
          </w:r>
          <w:r>
            <w:tab/>
          </w:r>
          <w:r>
            <w:fldChar w:fldCharType="begin"/>
          </w:r>
          <w:r>
            <w:instrText xml:space="preserve"> PAGEREF _Toc14731 \h </w:instrText>
          </w:r>
          <w:r>
            <w:fldChar w:fldCharType="separate"/>
          </w:r>
          <w:r>
            <w:t>5</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_Toc2702 </w:instrText>
          </w:r>
          <w:r>
            <w:rPr>
              <w:rFonts w:ascii="Times New Roman" w:hAnsi="Times New Roman" w:cs="Times New Roman"/>
              <w:bCs/>
            </w:rPr>
            <w:fldChar w:fldCharType="separate"/>
          </w:r>
          <w:r>
            <w:rPr>
              <w:rFonts w:hint="eastAsia"/>
              <w:lang w:val="en-US"/>
            </w:rPr>
            <w:t xml:space="preserve">1.1.1 </w:t>
          </w:r>
          <w:r>
            <w:rPr>
              <w:rFonts w:hint="eastAsia"/>
              <w:lang w:val="en-US" w:eastAsia="zh-CN"/>
            </w:rPr>
            <w:t>社会背景</w:t>
          </w:r>
          <w:r>
            <w:tab/>
          </w:r>
          <w:r>
            <w:fldChar w:fldCharType="begin"/>
          </w:r>
          <w:r>
            <w:instrText xml:space="preserve"> PAGEREF _Toc2702 \h </w:instrText>
          </w:r>
          <w:r>
            <w:fldChar w:fldCharType="separate"/>
          </w:r>
          <w:r>
            <w:t>5</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_Toc25902 </w:instrText>
          </w:r>
          <w:r>
            <w:rPr>
              <w:rFonts w:ascii="Times New Roman" w:hAnsi="Times New Roman" w:cs="Times New Roman"/>
              <w:bCs/>
            </w:rPr>
            <w:fldChar w:fldCharType="separate"/>
          </w:r>
          <w:r>
            <w:rPr>
              <w:rFonts w:hint="eastAsia"/>
            </w:rPr>
            <w:t>1.1.2 设计背景</w:t>
          </w:r>
          <w:r>
            <w:tab/>
          </w:r>
          <w:r>
            <w:fldChar w:fldCharType="begin"/>
          </w:r>
          <w:r>
            <w:instrText xml:space="preserve"> PAGEREF _Toc25902 \h </w:instrText>
          </w:r>
          <w:r>
            <w:fldChar w:fldCharType="separate"/>
          </w:r>
          <w:r>
            <w:t>7</w:t>
          </w:r>
          <w:r>
            <w:fldChar w:fldCharType="end"/>
          </w:r>
          <w:r>
            <w:rPr>
              <w:rFonts w:ascii="Times New Roman" w:hAnsi="Times New Roman" w:cs="Times New Roman"/>
              <w:bCs/>
            </w:rPr>
            <w:fldChar w:fldCharType="end"/>
          </w:r>
        </w:p>
        <w:p>
          <w:pPr>
            <w:pStyle w:val="2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_Toc10504 </w:instrText>
          </w:r>
          <w:r>
            <w:rPr>
              <w:rFonts w:ascii="Times New Roman" w:hAnsi="Times New Roman" w:cs="Times New Roman"/>
              <w:bCs/>
            </w:rPr>
            <w:fldChar w:fldCharType="separate"/>
          </w:r>
          <w:r>
            <w:rPr>
              <w:rFonts w:hint="eastAsia"/>
              <w:lang w:val="en-US" w:eastAsia="zh-CN"/>
            </w:rPr>
            <w:t>1.2 竞品分析</w:t>
          </w:r>
          <w:r>
            <w:tab/>
          </w:r>
          <w:r>
            <w:fldChar w:fldCharType="begin"/>
          </w:r>
          <w:r>
            <w:instrText xml:space="preserve"> PAGEREF _Toc10504 \h </w:instrText>
          </w:r>
          <w:r>
            <w:fldChar w:fldCharType="separate"/>
          </w:r>
          <w:r>
            <w:t>9</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_Toc27708 </w:instrText>
          </w:r>
          <w:r>
            <w:rPr>
              <w:rFonts w:ascii="Times New Roman" w:hAnsi="Times New Roman" w:cs="Times New Roman"/>
              <w:bCs/>
            </w:rPr>
            <w:fldChar w:fldCharType="separate"/>
          </w:r>
          <w:r>
            <w:rPr>
              <w:rFonts w:hint="eastAsia"/>
              <w:lang w:val="en-US" w:eastAsia="zh-CN"/>
            </w:rPr>
            <w:t>1.2.1 国内外研究现状</w:t>
          </w:r>
          <w:r>
            <w:tab/>
          </w:r>
          <w:r>
            <w:fldChar w:fldCharType="begin"/>
          </w:r>
          <w:r>
            <w:instrText xml:space="preserve"> PAGEREF _Toc27708 \h </w:instrText>
          </w:r>
          <w:r>
            <w:fldChar w:fldCharType="separate"/>
          </w:r>
          <w:r>
            <w:t>9</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_Toc6280 </w:instrText>
          </w:r>
          <w:r>
            <w:rPr>
              <w:rFonts w:ascii="Times New Roman" w:hAnsi="Times New Roman" w:cs="Times New Roman"/>
              <w:bCs/>
            </w:rPr>
            <w:fldChar w:fldCharType="separate"/>
          </w:r>
          <w:r>
            <w:rPr>
              <w:rFonts w:hint="eastAsia"/>
              <w:lang w:val="en-US" w:eastAsia="zh-CN"/>
            </w:rPr>
            <w:t>1.2.2 国内相关产品分析</w:t>
          </w:r>
          <w:r>
            <w:tab/>
          </w:r>
          <w:r>
            <w:fldChar w:fldCharType="begin"/>
          </w:r>
          <w:r>
            <w:instrText xml:space="preserve"> PAGEREF _Toc6280 \h </w:instrText>
          </w:r>
          <w:r>
            <w:fldChar w:fldCharType="separate"/>
          </w:r>
          <w:r>
            <w:t>9</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_Toc2908 </w:instrText>
          </w:r>
          <w:r>
            <w:rPr>
              <w:rFonts w:ascii="Times New Roman" w:hAnsi="Times New Roman" w:cs="Times New Roman"/>
              <w:bCs/>
            </w:rPr>
            <w:fldChar w:fldCharType="separate"/>
          </w:r>
          <w:r>
            <w:rPr>
              <w:rFonts w:hint="eastAsia"/>
              <w:lang w:val="en-US" w:eastAsia="zh-CN"/>
            </w:rPr>
            <w:t>1.2.3 国内环境概况总结</w:t>
          </w:r>
          <w:r>
            <w:tab/>
          </w:r>
          <w:r>
            <w:fldChar w:fldCharType="begin"/>
          </w:r>
          <w:r>
            <w:instrText xml:space="preserve"> PAGEREF _Toc2908 \h </w:instrText>
          </w:r>
          <w:r>
            <w:fldChar w:fldCharType="separate"/>
          </w:r>
          <w:r>
            <w:t>10</w:t>
          </w:r>
          <w:r>
            <w:fldChar w:fldCharType="end"/>
          </w:r>
          <w:r>
            <w:rPr>
              <w:rFonts w:ascii="Times New Roman" w:hAnsi="Times New Roman" w:cs="Times New Roman"/>
              <w:bCs/>
            </w:rPr>
            <w:fldChar w:fldCharType="end"/>
          </w:r>
        </w:p>
        <w:p>
          <w:pPr>
            <w:pStyle w:val="2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_Toc32613 </w:instrText>
          </w:r>
          <w:r>
            <w:rPr>
              <w:rFonts w:ascii="Times New Roman" w:hAnsi="Times New Roman" w:cs="Times New Roman"/>
              <w:bCs/>
            </w:rPr>
            <w:fldChar w:fldCharType="separate"/>
          </w:r>
          <w:r>
            <w:rPr>
              <w:rFonts w:hint="eastAsia"/>
              <w:lang w:val="en-US" w:eastAsia="zh-CN"/>
            </w:rPr>
            <w:t>1.3 产品特点</w:t>
          </w:r>
          <w:r>
            <w:tab/>
          </w:r>
          <w:r>
            <w:fldChar w:fldCharType="begin"/>
          </w:r>
          <w:r>
            <w:instrText xml:space="preserve"> PAGEREF _Toc32613 \h </w:instrText>
          </w:r>
          <w:r>
            <w:fldChar w:fldCharType="separate"/>
          </w:r>
          <w:r>
            <w:t>2</w:t>
          </w:r>
          <w:r>
            <w:fldChar w:fldCharType="end"/>
          </w:r>
          <w:r>
            <w:rPr>
              <w:rFonts w:ascii="Times New Roman" w:hAnsi="Times New Roman" w:cs="Times New Roman"/>
              <w:bCs/>
            </w:rPr>
            <w:fldChar w:fldCharType="end"/>
          </w:r>
        </w:p>
        <w:p>
          <w:pPr>
            <w:pStyle w:val="17"/>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_Toc25262 </w:instrText>
          </w:r>
          <w:r>
            <w:rPr>
              <w:rFonts w:ascii="Times New Roman" w:hAnsi="Times New Roman" w:cs="Times New Roman"/>
              <w:bCs/>
            </w:rPr>
            <w:fldChar w:fldCharType="separate"/>
          </w:r>
          <w:r>
            <w:rPr>
              <w:rFonts w:hint="eastAsia"/>
            </w:rPr>
            <w:t>第二章 特色</w:t>
          </w:r>
          <w:r>
            <w:t>与创新</w:t>
          </w:r>
          <w:r>
            <w:tab/>
          </w:r>
          <w:r>
            <w:fldChar w:fldCharType="begin"/>
          </w:r>
          <w:r>
            <w:instrText xml:space="preserve"> PAGEREF _Toc25262 \h </w:instrText>
          </w:r>
          <w:r>
            <w:fldChar w:fldCharType="separate"/>
          </w:r>
          <w:r>
            <w:t>4</w:t>
          </w:r>
          <w:r>
            <w:fldChar w:fldCharType="end"/>
          </w:r>
          <w:r>
            <w:rPr>
              <w:rFonts w:ascii="Times New Roman" w:hAnsi="Times New Roman" w:cs="Times New Roman"/>
              <w:bCs/>
            </w:rPr>
            <w:fldChar w:fldCharType="end"/>
          </w:r>
        </w:p>
        <w:p>
          <w:pPr>
            <w:pStyle w:val="2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_Toc19419 </w:instrText>
          </w:r>
          <w:r>
            <w:rPr>
              <w:rFonts w:ascii="Times New Roman" w:hAnsi="Times New Roman" w:cs="Times New Roman"/>
              <w:bCs/>
            </w:rPr>
            <w:fldChar w:fldCharType="separate"/>
          </w:r>
          <w:r>
            <w:rPr>
              <w:rFonts w:hint="eastAsia"/>
            </w:rPr>
            <w:t xml:space="preserve">2.1 </w:t>
          </w:r>
          <w:r>
            <w:rPr>
              <w:rFonts w:hint="eastAsia"/>
              <w:lang w:val="en-US" w:eastAsia="zh-CN"/>
            </w:rPr>
            <w:t>边缘AI，智慧同享</w:t>
          </w:r>
          <w:r>
            <w:tab/>
          </w:r>
          <w:r>
            <w:fldChar w:fldCharType="begin"/>
          </w:r>
          <w:r>
            <w:instrText xml:space="preserve"> PAGEREF _Toc19419 \h </w:instrText>
          </w:r>
          <w:r>
            <w:fldChar w:fldCharType="separate"/>
          </w:r>
          <w:r>
            <w:t>4</w:t>
          </w:r>
          <w:r>
            <w:fldChar w:fldCharType="end"/>
          </w:r>
          <w:r>
            <w:rPr>
              <w:rFonts w:ascii="Times New Roman" w:hAnsi="Times New Roman" w:cs="Times New Roman"/>
              <w:bCs/>
            </w:rPr>
            <w:fldChar w:fldCharType="end"/>
          </w:r>
        </w:p>
        <w:p>
          <w:pPr>
            <w:pStyle w:val="2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_Toc9130 </w:instrText>
          </w:r>
          <w:r>
            <w:rPr>
              <w:rFonts w:ascii="Times New Roman" w:hAnsi="Times New Roman" w:cs="Times New Roman"/>
              <w:bCs/>
            </w:rPr>
            <w:fldChar w:fldCharType="separate"/>
          </w:r>
          <w:r>
            <w:rPr>
              <w:rFonts w:hint="eastAsia"/>
            </w:rPr>
            <w:t>2.2 智慧养老，及时安心</w:t>
          </w:r>
          <w:r>
            <w:tab/>
          </w:r>
          <w:r>
            <w:fldChar w:fldCharType="begin"/>
          </w:r>
          <w:r>
            <w:instrText xml:space="preserve"> PAGEREF _Toc9130 \h </w:instrText>
          </w:r>
          <w:r>
            <w:fldChar w:fldCharType="separate"/>
          </w:r>
          <w:r>
            <w:t>4</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_Toc15591 </w:instrText>
          </w:r>
          <w:r>
            <w:rPr>
              <w:rFonts w:ascii="Times New Roman" w:hAnsi="Times New Roman" w:cs="Times New Roman"/>
              <w:bCs/>
            </w:rPr>
            <w:fldChar w:fldCharType="separate"/>
          </w:r>
          <w:r>
            <w:rPr>
              <w:rFonts w:hint="eastAsia"/>
            </w:rPr>
            <w:t>2.2.1 强调提醒，安全放心</w:t>
          </w:r>
          <w:r>
            <w:tab/>
          </w:r>
          <w:r>
            <w:fldChar w:fldCharType="begin"/>
          </w:r>
          <w:r>
            <w:instrText xml:space="preserve"> PAGEREF _Toc15591 \h </w:instrText>
          </w:r>
          <w:r>
            <w:fldChar w:fldCharType="separate"/>
          </w:r>
          <w:r>
            <w:t>4</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_Toc16158 </w:instrText>
          </w:r>
          <w:r>
            <w:rPr>
              <w:rFonts w:ascii="Times New Roman" w:hAnsi="Times New Roman" w:cs="Times New Roman"/>
              <w:bCs/>
            </w:rPr>
            <w:fldChar w:fldCharType="separate"/>
          </w:r>
          <w:r>
            <w:rPr>
              <w:rFonts w:hint="eastAsia"/>
            </w:rPr>
            <w:t>2.2.2 设备交互，友好快捷</w:t>
          </w:r>
          <w:r>
            <w:tab/>
          </w:r>
          <w:r>
            <w:fldChar w:fldCharType="begin"/>
          </w:r>
          <w:r>
            <w:instrText xml:space="preserve"> PAGEREF _Toc16158 \h </w:instrText>
          </w:r>
          <w:r>
            <w:fldChar w:fldCharType="separate"/>
          </w:r>
          <w:r>
            <w:t>5</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_Toc32479 </w:instrText>
          </w:r>
          <w:r>
            <w:rPr>
              <w:rFonts w:ascii="Times New Roman" w:hAnsi="Times New Roman" w:cs="Times New Roman"/>
              <w:bCs/>
            </w:rPr>
            <w:fldChar w:fldCharType="separate"/>
          </w:r>
          <w:r>
            <w:rPr>
              <w:rFonts w:hint="eastAsia"/>
              <w:lang w:val="en-US" w:eastAsia="zh-CN"/>
            </w:rPr>
            <w:t>2.2.3 语音助手，快速使用</w:t>
          </w:r>
          <w:r>
            <w:tab/>
          </w:r>
          <w:r>
            <w:fldChar w:fldCharType="begin"/>
          </w:r>
          <w:r>
            <w:instrText xml:space="preserve"> PAGEREF _Toc32479 \h </w:instrText>
          </w:r>
          <w:r>
            <w:fldChar w:fldCharType="separate"/>
          </w:r>
          <w:r>
            <w:t>6</w:t>
          </w:r>
          <w:r>
            <w:fldChar w:fldCharType="end"/>
          </w:r>
          <w:r>
            <w:rPr>
              <w:rFonts w:ascii="Times New Roman" w:hAnsi="Times New Roman" w:cs="Times New Roman"/>
              <w:bCs/>
            </w:rPr>
            <w:fldChar w:fldCharType="end"/>
          </w:r>
        </w:p>
        <w:p>
          <w:pPr>
            <w:pStyle w:val="2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_Toc7133 </w:instrText>
          </w:r>
          <w:r>
            <w:rPr>
              <w:rFonts w:ascii="Times New Roman" w:hAnsi="Times New Roman" w:cs="Times New Roman"/>
              <w:bCs/>
            </w:rPr>
            <w:fldChar w:fldCharType="separate"/>
          </w:r>
          <w:r>
            <w:rPr>
              <w:rFonts w:hint="eastAsia"/>
            </w:rPr>
            <w:t>2.3 多端互联，协同决策</w:t>
          </w:r>
          <w:r>
            <w:tab/>
          </w:r>
          <w:r>
            <w:fldChar w:fldCharType="begin"/>
          </w:r>
          <w:r>
            <w:instrText xml:space="preserve"> PAGEREF _Toc7133 \h </w:instrText>
          </w:r>
          <w:r>
            <w:fldChar w:fldCharType="separate"/>
          </w:r>
          <w:r>
            <w:t>6</w:t>
          </w:r>
          <w:r>
            <w:fldChar w:fldCharType="end"/>
          </w:r>
          <w:r>
            <w:rPr>
              <w:rFonts w:ascii="Times New Roman" w:hAnsi="Times New Roman" w:cs="Times New Roman"/>
              <w:bCs/>
            </w:rPr>
            <w:fldChar w:fldCharType="end"/>
          </w:r>
        </w:p>
        <w:p>
          <w:pPr>
            <w:pStyle w:val="2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_Toc25041 </w:instrText>
          </w:r>
          <w:r>
            <w:rPr>
              <w:rFonts w:ascii="Times New Roman" w:hAnsi="Times New Roman" w:cs="Times New Roman"/>
              <w:bCs/>
            </w:rPr>
            <w:fldChar w:fldCharType="separate"/>
          </w:r>
          <w:r>
            <w:rPr>
              <w:rFonts w:hint="eastAsia"/>
              <w:lang w:val="en-US" w:eastAsia="zh-CN"/>
            </w:rPr>
            <w:t>2.4 多元交互，方便生活</w:t>
          </w:r>
          <w:r>
            <w:tab/>
          </w:r>
          <w:r>
            <w:fldChar w:fldCharType="begin"/>
          </w:r>
          <w:r>
            <w:instrText xml:space="preserve"> PAGEREF _Toc25041 \h </w:instrText>
          </w:r>
          <w:r>
            <w:fldChar w:fldCharType="separate"/>
          </w:r>
          <w:r>
            <w:t>7</w:t>
          </w:r>
          <w:r>
            <w:fldChar w:fldCharType="end"/>
          </w:r>
          <w:r>
            <w:rPr>
              <w:rFonts w:ascii="Times New Roman" w:hAnsi="Times New Roman" w:cs="Times New Roman"/>
              <w:bCs/>
            </w:rPr>
            <w:fldChar w:fldCharType="end"/>
          </w:r>
        </w:p>
        <w:p>
          <w:pPr>
            <w:pStyle w:val="2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_Toc25627 </w:instrText>
          </w:r>
          <w:r>
            <w:rPr>
              <w:rFonts w:ascii="Times New Roman" w:hAnsi="Times New Roman" w:cs="Times New Roman"/>
              <w:bCs/>
            </w:rPr>
            <w:fldChar w:fldCharType="separate"/>
          </w:r>
          <w:r>
            <w:rPr>
              <w:rFonts w:hint="eastAsia"/>
              <w:lang w:val="en-US" w:eastAsia="zh-CN"/>
            </w:rPr>
            <w:t>2.5 配置快捷，一键搞定</w:t>
          </w:r>
          <w:r>
            <w:tab/>
          </w:r>
          <w:r>
            <w:fldChar w:fldCharType="begin"/>
          </w:r>
          <w:r>
            <w:instrText xml:space="preserve"> PAGEREF _Toc25627 \h </w:instrText>
          </w:r>
          <w:r>
            <w:fldChar w:fldCharType="separate"/>
          </w:r>
          <w:r>
            <w:t>7</w:t>
          </w:r>
          <w:r>
            <w:fldChar w:fldCharType="end"/>
          </w:r>
          <w:r>
            <w:rPr>
              <w:rFonts w:ascii="Times New Roman" w:hAnsi="Times New Roman" w:cs="Times New Roman"/>
              <w:bCs/>
            </w:rPr>
            <w:fldChar w:fldCharType="end"/>
          </w:r>
        </w:p>
        <w:p>
          <w:pPr>
            <w:pStyle w:val="2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_Toc8186 </w:instrText>
          </w:r>
          <w:r>
            <w:rPr>
              <w:rFonts w:ascii="Times New Roman" w:hAnsi="Times New Roman" w:cs="Times New Roman"/>
              <w:bCs/>
            </w:rPr>
            <w:fldChar w:fldCharType="separate"/>
          </w:r>
          <w:r>
            <w:rPr>
              <w:rFonts w:hint="eastAsia"/>
              <w:lang w:val="en-US" w:eastAsia="zh-CN"/>
            </w:rPr>
            <w:t>2.6 国产生态，支持创新</w:t>
          </w:r>
          <w:r>
            <w:tab/>
          </w:r>
          <w:r>
            <w:fldChar w:fldCharType="begin"/>
          </w:r>
          <w:r>
            <w:instrText xml:space="preserve"> PAGEREF _Toc8186 \h </w:instrText>
          </w:r>
          <w:r>
            <w:fldChar w:fldCharType="separate"/>
          </w:r>
          <w:r>
            <w:t>8</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_Toc9877 </w:instrText>
          </w:r>
          <w:r>
            <w:rPr>
              <w:rFonts w:ascii="Times New Roman" w:hAnsi="Times New Roman" w:cs="Times New Roman"/>
              <w:bCs/>
            </w:rPr>
            <w:fldChar w:fldCharType="separate"/>
          </w:r>
          <w:r>
            <w:rPr>
              <w:rFonts w:hint="eastAsia"/>
              <w:lang w:val="en-US" w:eastAsia="zh-CN"/>
            </w:rPr>
            <w:t xml:space="preserve">2.6.1 </w:t>
          </w:r>
          <w:r>
            <w:rPr>
              <w:rFonts w:hint="default"/>
              <w:lang w:val="en-US" w:eastAsia="zh-CN"/>
            </w:rPr>
            <w:t>HarmonyOS</w:t>
          </w:r>
          <w:r>
            <w:tab/>
          </w:r>
          <w:r>
            <w:fldChar w:fldCharType="begin"/>
          </w:r>
          <w:r>
            <w:instrText xml:space="preserve"> PAGEREF _Toc9877 \h </w:instrText>
          </w:r>
          <w:r>
            <w:fldChar w:fldCharType="separate"/>
          </w:r>
          <w:r>
            <w:t>8</w:t>
          </w:r>
          <w:r>
            <w:fldChar w:fldCharType="end"/>
          </w:r>
          <w:r>
            <w:rPr>
              <w:rFonts w:ascii="Times New Roman" w:hAnsi="Times New Roman" w:cs="Times New Roman"/>
              <w:bCs/>
            </w:rPr>
            <w:fldChar w:fldCharType="end"/>
          </w:r>
        </w:p>
        <w:p>
          <w:pPr>
            <w:pStyle w:val="17"/>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_Toc7376 </w:instrText>
          </w:r>
          <w:r>
            <w:rPr>
              <w:rFonts w:ascii="Times New Roman" w:hAnsi="Times New Roman" w:cs="Times New Roman"/>
              <w:bCs/>
            </w:rPr>
            <w:fldChar w:fldCharType="separate"/>
          </w:r>
          <w:r>
            <w:rPr>
              <w:rFonts w:hint="eastAsia"/>
            </w:rPr>
            <w:t>第三章 功能设计</w:t>
          </w:r>
          <w:r>
            <w:tab/>
          </w:r>
          <w:r>
            <w:fldChar w:fldCharType="begin"/>
          </w:r>
          <w:r>
            <w:instrText xml:space="preserve"> PAGEREF _Toc7376 \h </w:instrText>
          </w:r>
          <w:r>
            <w:fldChar w:fldCharType="separate"/>
          </w:r>
          <w:r>
            <w:t>10</w:t>
          </w:r>
          <w:r>
            <w:fldChar w:fldCharType="end"/>
          </w:r>
          <w:r>
            <w:rPr>
              <w:rFonts w:ascii="Times New Roman" w:hAnsi="Times New Roman" w:cs="Times New Roman"/>
              <w:bCs/>
            </w:rPr>
            <w:fldChar w:fldCharType="end"/>
          </w:r>
        </w:p>
        <w:p>
          <w:pPr>
            <w:pStyle w:val="2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_Toc12777 </w:instrText>
          </w:r>
          <w:r>
            <w:rPr>
              <w:rFonts w:ascii="Times New Roman" w:hAnsi="Times New Roman" w:cs="Times New Roman"/>
              <w:bCs/>
            </w:rPr>
            <w:fldChar w:fldCharType="separate"/>
          </w:r>
          <w:r>
            <w:rPr>
              <w:rFonts w:hint="eastAsia"/>
              <w:lang w:val="en-US"/>
            </w:rPr>
            <w:t xml:space="preserve">3.1 </w:t>
          </w:r>
          <w:r>
            <w:rPr>
              <w:rFonts w:hint="eastAsia"/>
              <w:lang w:val="en-US" w:eastAsia="zh-CN"/>
            </w:rPr>
            <w:t>摔倒检测功能</w:t>
          </w:r>
          <w:r>
            <w:tab/>
          </w:r>
          <w:r>
            <w:fldChar w:fldCharType="begin"/>
          </w:r>
          <w:r>
            <w:instrText xml:space="preserve"> PAGEREF _Toc12777 \h </w:instrText>
          </w:r>
          <w:r>
            <w:fldChar w:fldCharType="separate"/>
          </w:r>
          <w:r>
            <w:t>10</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_Toc2417 </w:instrText>
          </w:r>
          <w:r>
            <w:rPr>
              <w:rFonts w:ascii="Times New Roman" w:hAnsi="Times New Roman" w:cs="Times New Roman"/>
              <w:bCs/>
            </w:rPr>
            <w:fldChar w:fldCharType="separate"/>
          </w:r>
          <w:r>
            <w:rPr>
              <w:rFonts w:hint="eastAsia"/>
              <w:lang w:val="en-US" w:eastAsia="zh-CN"/>
            </w:rPr>
            <w:t>3.1.1 三维再重构</w:t>
          </w:r>
          <w:r>
            <w:tab/>
          </w:r>
          <w:r>
            <w:fldChar w:fldCharType="begin"/>
          </w:r>
          <w:r>
            <w:instrText xml:space="preserve"> PAGEREF _Toc2417 \h </w:instrText>
          </w:r>
          <w:r>
            <w:fldChar w:fldCharType="separate"/>
          </w:r>
          <w:r>
            <w:t>10</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_Toc978 </w:instrText>
          </w:r>
          <w:r>
            <w:rPr>
              <w:rFonts w:ascii="Times New Roman" w:hAnsi="Times New Roman" w:cs="Times New Roman"/>
              <w:bCs/>
            </w:rPr>
            <w:fldChar w:fldCharType="separate"/>
          </w:r>
          <w:r>
            <w:rPr>
              <w:rFonts w:hint="eastAsia"/>
              <w:lang w:val="en-US" w:eastAsia="zh-CN"/>
            </w:rPr>
            <w:t>3.1.2 多人识别</w:t>
          </w:r>
          <w:r>
            <w:tab/>
          </w:r>
          <w:r>
            <w:fldChar w:fldCharType="begin"/>
          </w:r>
          <w:r>
            <w:instrText xml:space="preserve"> PAGEREF _Toc978 \h </w:instrText>
          </w:r>
          <w:r>
            <w:fldChar w:fldCharType="separate"/>
          </w:r>
          <w:r>
            <w:t>11</w:t>
          </w:r>
          <w:r>
            <w:fldChar w:fldCharType="end"/>
          </w:r>
          <w:r>
            <w:rPr>
              <w:rFonts w:ascii="Times New Roman" w:hAnsi="Times New Roman" w:cs="Times New Roman"/>
              <w:bCs/>
            </w:rPr>
            <w:fldChar w:fldCharType="end"/>
          </w:r>
        </w:p>
        <w:p>
          <w:pPr>
            <w:pStyle w:val="2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_Toc374 </w:instrText>
          </w:r>
          <w:r>
            <w:rPr>
              <w:rFonts w:ascii="Times New Roman" w:hAnsi="Times New Roman" w:cs="Times New Roman"/>
              <w:bCs/>
            </w:rPr>
            <w:fldChar w:fldCharType="separate"/>
          </w:r>
          <w:r>
            <w:rPr>
              <w:rFonts w:hint="eastAsia"/>
              <w:lang w:val="en-US" w:eastAsia="zh-CN"/>
            </w:rPr>
            <w:t>3.2 设备绑定</w:t>
          </w:r>
          <w:r>
            <w:tab/>
          </w:r>
          <w:r>
            <w:fldChar w:fldCharType="begin"/>
          </w:r>
          <w:r>
            <w:instrText xml:space="preserve"> PAGEREF _Toc374 \h </w:instrText>
          </w:r>
          <w:r>
            <w:fldChar w:fldCharType="separate"/>
          </w:r>
          <w:r>
            <w:t>12</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_Toc13092 </w:instrText>
          </w:r>
          <w:r>
            <w:rPr>
              <w:rFonts w:ascii="Times New Roman" w:hAnsi="Times New Roman" w:cs="Times New Roman"/>
              <w:bCs/>
            </w:rPr>
            <w:fldChar w:fldCharType="separate"/>
          </w:r>
          <w:r>
            <w:rPr>
              <w:rFonts w:hint="eastAsia"/>
              <w:lang w:val="en-US" w:eastAsia="zh-CN"/>
            </w:rPr>
            <w:t>3.2.1 绑定摄像头</w:t>
          </w:r>
          <w:r>
            <w:tab/>
          </w:r>
          <w:r>
            <w:fldChar w:fldCharType="begin"/>
          </w:r>
          <w:r>
            <w:instrText xml:space="preserve"> PAGEREF _Toc13092 \h </w:instrText>
          </w:r>
          <w:r>
            <w:fldChar w:fldCharType="separate"/>
          </w:r>
          <w:r>
            <w:t>12</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_Toc2941 </w:instrText>
          </w:r>
          <w:r>
            <w:rPr>
              <w:rFonts w:ascii="Times New Roman" w:hAnsi="Times New Roman" w:cs="Times New Roman"/>
              <w:bCs/>
            </w:rPr>
            <w:fldChar w:fldCharType="separate"/>
          </w:r>
          <w:r>
            <w:rPr>
              <w:rFonts w:hint="eastAsia"/>
              <w:lang w:val="en-US" w:eastAsia="zh-CN"/>
            </w:rPr>
            <w:t>3.2.2 快速绑定</w:t>
          </w:r>
          <w:r>
            <w:tab/>
          </w:r>
          <w:r>
            <w:fldChar w:fldCharType="begin"/>
          </w:r>
          <w:r>
            <w:instrText xml:space="preserve"> PAGEREF _Toc2941 \h </w:instrText>
          </w:r>
          <w:r>
            <w:fldChar w:fldCharType="separate"/>
          </w:r>
          <w:r>
            <w:t>12</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_Toc12982 </w:instrText>
          </w:r>
          <w:r>
            <w:rPr>
              <w:rFonts w:ascii="Times New Roman" w:hAnsi="Times New Roman" w:cs="Times New Roman"/>
              <w:bCs/>
            </w:rPr>
            <w:fldChar w:fldCharType="separate"/>
          </w:r>
          <w:r>
            <w:rPr>
              <w:rFonts w:hint="eastAsia"/>
              <w:lang w:val="en-US" w:eastAsia="zh-CN"/>
            </w:rPr>
            <w:t>3.2.3 绑定用户</w:t>
          </w:r>
          <w:r>
            <w:tab/>
          </w:r>
          <w:r>
            <w:fldChar w:fldCharType="begin"/>
          </w:r>
          <w:r>
            <w:instrText xml:space="preserve"> PAGEREF _Toc12982 \h </w:instrText>
          </w:r>
          <w:r>
            <w:fldChar w:fldCharType="separate"/>
          </w:r>
          <w:r>
            <w:t>13</w:t>
          </w:r>
          <w:r>
            <w:fldChar w:fldCharType="end"/>
          </w:r>
          <w:r>
            <w:rPr>
              <w:rFonts w:ascii="Times New Roman" w:hAnsi="Times New Roman" w:cs="Times New Roman"/>
              <w:bCs/>
            </w:rPr>
            <w:fldChar w:fldCharType="end"/>
          </w:r>
        </w:p>
        <w:p>
          <w:pPr>
            <w:pStyle w:val="2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_Toc745 </w:instrText>
          </w:r>
          <w:r>
            <w:rPr>
              <w:rFonts w:ascii="Times New Roman" w:hAnsi="Times New Roman" w:cs="Times New Roman"/>
              <w:bCs/>
            </w:rPr>
            <w:fldChar w:fldCharType="separate"/>
          </w:r>
          <w:r>
            <w:rPr>
              <w:rFonts w:hint="eastAsia"/>
              <w:lang w:val="en-US" w:eastAsia="zh-CN"/>
            </w:rPr>
            <w:t>3.3 提醒服务功能设计</w:t>
          </w:r>
          <w:r>
            <w:tab/>
          </w:r>
          <w:r>
            <w:fldChar w:fldCharType="begin"/>
          </w:r>
          <w:r>
            <w:instrText xml:space="preserve"> PAGEREF _Toc745 \h </w:instrText>
          </w:r>
          <w:r>
            <w:fldChar w:fldCharType="separate"/>
          </w:r>
          <w:r>
            <w:t>14</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_Toc31909 </w:instrText>
          </w:r>
          <w:r>
            <w:rPr>
              <w:rFonts w:ascii="Times New Roman" w:hAnsi="Times New Roman" w:cs="Times New Roman"/>
              <w:bCs/>
            </w:rPr>
            <w:fldChar w:fldCharType="separate"/>
          </w:r>
          <w:r>
            <w:rPr>
              <w:rFonts w:hint="eastAsia"/>
              <w:lang w:val="en-US" w:eastAsia="zh-CN"/>
            </w:rPr>
            <w:t>3.3.1 通知栏弹窗提醒</w:t>
          </w:r>
          <w:r>
            <w:tab/>
          </w:r>
          <w:r>
            <w:fldChar w:fldCharType="begin"/>
          </w:r>
          <w:r>
            <w:instrText xml:space="preserve"> PAGEREF _Toc31909 \h </w:instrText>
          </w:r>
          <w:r>
            <w:fldChar w:fldCharType="separate"/>
          </w:r>
          <w:r>
            <w:t>15</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_Toc23714 </w:instrText>
          </w:r>
          <w:r>
            <w:rPr>
              <w:rFonts w:ascii="Times New Roman" w:hAnsi="Times New Roman" w:cs="Times New Roman"/>
              <w:bCs/>
            </w:rPr>
            <w:fldChar w:fldCharType="separate"/>
          </w:r>
          <w:r>
            <w:rPr>
              <w:rFonts w:hint="eastAsia"/>
              <w:lang w:val="en-US" w:eastAsia="zh-CN"/>
            </w:rPr>
            <w:t>3.3.2 拨打紧急联系人电话</w:t>
          </w:r>
          <w:r>
            <w:tab/>
          </w:r>
          <w:r>
            <w:fldChar w:fldCharType="begin"/>
          </w:r>
          <w:r>
            <w:instrText xml:space="preserve"> PAGEREF _Toc23714 \h </w:instrText>
          </w:r>
          <w:r>
            <w:fldChar w:fldCharType="separate"/>
          </w:r>
          <w:r>
            <w:t>16</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_Toc28813 </w:instrText>
          </w:r>
          <w:r>
            <w:rPr>
              <w:rFonts w:ascii="Times New Roman" w:hAnsi="Times New Roman" w:cs="Times New Roman"/>
              <w:bCs/>
            </w:rPr>
            <w:fldChar w:fldCharType="separate"/>
          </w:r>
          <w:r>
            <w:rPr>
              <w:rFonts w:hint="eastAsia"/>
              <w:lang w:val="en-US" w:eastAsia="zh-CN"/>
            </w:rPr>
            <w:t>3.3.3 拨打急救中心电话</w:t>
          </w:r>
          <w:r>
            <w:tab/>
          </w:r>
          <w:r>
            <w:fldChar w:fldCharType="begin"/>
          </w:r>
          <w:r>
            <w:instrText xml:space="preserve"> PAGEREF _Toc28813 \h </w:instrText>
          </w:r>
          <w:r>
            <w:fldChar w:fldCharType="separate"/>
          </w:r>
          <w:r>
            <w:t>16</w:t>
          </w:r>
          <w:r>
            <w:fldChar w:fldCharType="end"/>
          </w:r>
          <w:r>
            <w:rPr>
              <w:rFonts w:ascii="Times New Roman" w:hAnsi="Times New Roman" w:cs="Times New Roman"/>
              <w:bCs/>
            </w:rPr>
            <w:fldChar w:fldCharType="end"/>
          </w:r>
        </w:p>
        <w:p>
          <w:pPr>
            <w:pStyle w:val="2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_Toc1757 </w:instrText>
          </w:r>
          <w:r>
            <w:rPr>
              <w:rFonts w:ascii="Times New Roman" w:hAnsi="Times New Roman" w:cs="Times New Roman"/>
              <w:bCs/>
            </w:rPr>
            <w:fldChar w:fldCharType="separate"/>
          </w:r>
          <w:r>
            <w:rPr>
              <w:rFonts w:hint="eastAsia"/>
              <w:lang w:val="en-US" w:eastAsia="zh-CN"/>
            </w:rPr>
            <w:t>3.4 异常行为记录</w:t>
          </w:r>
          <w:r>
            <w:tab/>
          </w:r>
          <w:r>
            <w:fldChar w:fldCharType="begin"/>
          </w:r>
          <w:r>
            <w:instrText xml:space="preserve"> PAGEREF _Toc1757 \h </w:instrText>
          </w:r>
          <w:r>
            <w:fldChar w:fldCharType="separate"/>
          </w:r>
          <w:r>
            <w:t>17</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_Toc17578 </w:instrText>
          </w:r>
          <w:r>
            <w:rPr>
              <w:rFonts w:ascii="Times New Roman" w:hAnsi="Times New Roman" w:cs="Times New Roman"/>
              <w:bCs/>
            </w:rPr>
            <w:fldChar w:fldCharType="separate"/>
          </w:r>
          <w:r>
            <w:rPr>
              <w:rFonts w:hint="eastAsia"/>
              <w:lang w:val="en-US" w:eastAsia="zh-CN"/>
            </w:rPr>
            <w:t>3.4.1 行为记录查看功能设计</w:t>
          </w:r>
          <w:r>
            <w:tab/>
          </w:r>
          <w:r>
            <w:fldChar w:fldCharType="begin"/>
          </w:r>
          <w:r>
            <w:instrText xml:space="preserve"> PAGEREF _Toc17578 \h </w:instrText>
          </w:r>
          <w:r>
            <w:fldChar w:fldCharType="separate"/>
          </w:r>
          <w:r>
            <w:t>18</w:t>
          </w:r>
          <w:r>
            <w:fldChar w:fldCharType="end"/>
          </w:r>
          <w:r>
            <w:rPr>
              <w:rFonts w:ascii="Times New Roman" w:hAnsi="Times New Roman" w:cs="Times New Roman"/>
              <w:bCs/>
            </w:rPr>
            <w:fldChar w:fldCharType="end"/>
          </w:r>
        </w:p>
        <w:p>
          <w:pPr>
            <w:pStyle w:val="2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_Toc25660 </w:instrText>
          </w:r>
          <w:r>
            <w:rPr>
              <w:rFonts w:ascii="Times New Roman" w:hAnsi="Times New Roman" w:cs="Times New Roman"/>
              <w:bCs/>
            </w:rPr>
            <w:fldChar w:fldCharType="separate"/>
          </w:r>
          <w:r>
            <w:rPr>
              <w:rFonts w:hint="eastAsia"/>
              <w:lang w:val="en-US" w:eastAsia="zh-CN"/>
            </w:rPr>
            <w:t>3.5 即时查看服务功能设计</w:t>
          </w:r>
          <w:r>
            <w:tab/>
          </w:r>
          <w:r>
            <w:fldChar w:fldCharType="begin"/>
          </w:r>
          <w:r>
            <w:instrText xml:space="preserve"> PAGEREF _Toc25660 \h </w:instrText>
          </w:r>
          <w:r>
            <w:fldChar w:fldCharType="separate"/>
          </w:r>
          <w:r>
            <w:t>18</w:t>
          </w:r>
          <w:r>
            <w:fldChar w:fldCharType="end"/>
          </w:r>
          <w:r>
            <w:rPr>
              <w:rFonts w:ascii="Times New Roman" w:hAnsi="Times New Roman" w:cs="Times New Roman"/>
              <w:bCs/>
            </w:rPr>
            <w:fldChar w:fldCharType="end"/>
          </w:r>
        </w:p>
        <w:p>
          <w:pPr>
            <w:pStyle w:val="2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_Toc10506 </w:instrText>
          </w:r>
          <w:r>
            <w:rPr>
              <w:rFonts w:ascii="Times New Roman" w:hAnsi="Times New Roman" w:cs="Times New Roman"/>
              <w:bCs/>
            </w:rPr>
            <w:fldChar w:fldCharType="separate"/>
          </w:r>
          <w:r>
            <w:rPr>
              <w:rFonts w:hint="eastAsia"/>
              <w:lang w:val="en-US" w:eastAsia="zh-CN"/>
            </w:rPr>
            <w:t>3.6 连接用户智能音箱</w:t>
          </w:r>
          <w:r>
            <w:tab/>
          </w:r>
          <w:r>
            <w:fldChar w:fldCharType="begin"/>
          </w:r>
          <w:r>
            <w:instrText xml:space="preserve"> PAGEREF _Toc10506 \h </w:instrText>
          </w:r>
          <w:r>
            <w:fldChar w:fldCharType="separate"/>
          </w:r>
          <w:r>
            <w:t>19</w:t>
          </w:r>
          <w:r>
            <w:fldChar w:fldCharType="end"/>
          </w:r>
          <w:r>
            <w:rPr>
              <w:rFonts w:ascii="Times New Roman" w:hAnsi="Times New Roman" w:cs="Times New Roman"/>
              <w:bCs/>
            </w:rPr>
            <w:fldChar w:fldCharType="end"/>
          </w:r>
        </w:p>
        <w:p>
          <w:pPr>
            <w:pStyle w:val="2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_Toc9407 </w:instrText>
          </w:r>
          <w:r>
            <w:rPr>
              <w:rFonts w:ascii="Times New Roman" w:hAnsi="Times New Roman" w:cs="Times New Roman"/>
              <w:bCs/>
            </w:rPr>
            <w:fldChar w:fldCharType="separate"/>
          </w:r>
          <w:r>
            <w:rPr>
              <w:rFonts w:hint="eastAsia"/>
            </w:rPr>
            <w:t>3.7 优化外观设计</w:t>
          </w:r>
          <w:r>
            <w:tab/>
          </w:r>
          <w:r>
            <w:fldChar w:fldCharType="begin"/>
          </w:r>
          <w:r>
            <w:instrText xml:space="preserve"> PAGEREF _Toc9407 \h </w:instrText>
          </w:r>
          <w:r>
            <w:fldChar w:fldCharType="separate"/>
          </w:r>
          <w:r>
            <w:t>20</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_Toc30000 </w:instrText>
          </w:r>
          <w:r>
            <w:rPr>
              <w:rFonts w:ascii="Times New Roman" w:hAnsi="Times New Roman" w:cs="Times New Roman"/>
              <w:bCs/>
            </w:rPr>
            <w:fldChar w:fldCharType="separate"/>
          </w:r>
          <w:r>
            <w:rPr>
              <w:rFonts w:hint="eastAsia"/>
            </w:rPr>
            <w:t>3.7.1 墙体触控设备设计</w:t>
          </w:r>
          <w:r>
            <w:tab/>
          </w:r>
          <w:r>
            <w:fldChar w:fldCharType="begin"/>
          </w:r>
          <w:r>
            <w:instrText xml:space="preserve"> PAGEREF _Toc30000 \h </w:instrText>
          </w:r>
          <w:r>
            <w:fldChar w:fldCharType="separate"/>
          </w:r>
          <w:r>
            <w:t>20</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_Toc4955 </w:instrText>
          </w:r>
          <w:r>
            <w:rPr>
              <w:rFonts w:ascii="Times New Roman" w:hAnsi="Times New Roman" w:cs="Times New Roman"/>
              <w:bCs/>
            </w:rPr>
            <w:fldChar w:fldCharType="separate"/>
          </w:r>
          <w:r>
            <w:rPr>
              <w:rFonts w:hint="eastAsia"/>
            </w:rPr>
            <w:t>3.7.2 多自由度设备外观</w:t>
          </w:r>
          <w:r>
            <w:tab/>
          </w:r>
          <w:r>
            <w:fldChar w:fldCharType="begin"/>
          </w:r>
          <w:r>
            <w:instrText xml:space="preserve"> PAGEREF _Toc4955 \h </w:instrText>
          </w:r>
          <w:r>
            <w:fldChar w:fldCharType="separate"/>
          </w:r>
          <w:r>
            <w:t>21</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_Toc15315 </w:instrText>
          </w:r>
          <w:r>
            <w:rPr>
              <w:rFonts w:ascii="Times New Roman" w:hAnsi="Times New Roman" w:cs="Times New Roman"/>
              <w:bCs/>
            </w:rPr>
            <w:fldChar w:fldCharType="separate"/>
          </w:r>
          <w:r>
            <w:rPr>
              <w:rFonts w:hint="eastAsia" w:cs="Times New Roman"/>
            </w:rPr>
            <w:t xml:space="preserve">3.7.3 </w:t>
          </w:r>
          <w:r>
            <w:rPr>
              <w:rFonts w:hint="eastAsia"/>
            </w:rPr>
            <w:t>云台设计</w:t>
          </w:r>
          <w:r>
            <w:tab/>
          </w:r>
          <w:r>
            <w:fldChar w:fldCharType="begin"/>
          </w:r>
          <w:r>
            <w:instrText xml:space="preserve"> PAGEREF _Toc15315 \h </w:instrText>
          </w:r>
          <w:r>
            <w:fldChar w:fldCharType="separate"/>
          </w:r>
          <w:r>
            <w:t>22</w:t>
          </w:r>
          <w:r>
            <w:fldChar w:fldCharType="end"/>
          </w:r>
          <w:r>
            <w:rPr>
              <w:rFonts w:ascii="Times New Roman" w:hAnsi="Times New Roman" w:cs="Times New Roman"/>
              <w:bCs/>
            </w:rPr>
            <w:fldChar w:fldCharType="end"/>
          </w:r>
        </w:p>
        <w:p>
          <w:pPr>
            <w:pStyle w:val="17"/>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_Toc25907 </w:instrText>
          </w:r>
          <w:r>
            <w:rPr>
              <w:rFonts w:ascii="Times New Roman" w:hAnsi="Times New Roman" w:cs="Times New Roman"/>
              <w:bCs/>
            </w:rPr>
            <w:fldChar w:fldCharType="separate"/>
          </w:r>
          <w:r>
            <w:rPr>
              <w:rFonts w:hint="eastAsia"/>
            </w:rPr>
            <w:t>第四章 系统实现</w:t>
          </w:r>
          <w:r>
            <w:tab/>
          </w:r>
          <w:r>
            <w:fldChar w:fldCharType="begin"/>
          </w:r>
          <w:r>
            <w:instrText xml:space="preserve"> PAGEREF _Toc25907 \h </w:instrText>
          </w:r>
          <w:r>
            <w:fldChar w:fldCharType="separate"/>
          </w:r>
          <w:r>
            <w:t>23</w:t>
          </w:r>
          <w:r>
            <w:fldChar w:fldCharType="end"/>
          </w:r>
          <w:r>
            <w:rPr>
              <w:rFonts w:ascii="Times New Roman" w:hAnsi="Times New Roman" w:cs="Times New Roman"/>
              <w:bCs/>
            </w:rPr>
            <w:fldChar w:fldCharType="end"/>
          </w:r>
        </w:p>
        <w:p>
          <w:pPr>
            <w:pStyle w:val="2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_Toc15780 </w:instrText>
          </w:r>
          <w:r>
            <w:rPr>
              <w:rFonts w:ascii="Times New Roman" w:hAnsi="Times New Roman" w:cs="Times New Roman"/>
              <w:bCs/>
            </w:rPr>
            <w:fldChar w:fldCharType="separate"/>
          </w:r>
          <w:r>
            <w:rPr>
              <w:rFonts w:hint="eastAsia"/>
              <w:lang w:val="en-US"/>
            </w:rPr>
            <w:t xml:space="preserve">4.1 </w:t>
          </w:r>
          <w:r>
            <w:rPr>
              <w:rFonts w:hint="eastAsia"/>
              <w:lang w:val="en-US" w:eastAsia="zh-CN"/>
            </w:rPr>
            <w:t>AI模型、算法设计</w:t>
          </w:r>
          <w:r>
            <w:tab/>
          </w:r>
          <w:r>
            <w:fldChar w:fldCharType="begin"/>
          </w:r>
          <w:r>
            <w:instrText xml:space="preserve"> PAGEREF _Toc15780 \h </w:instrText>
          </w:r>
          <w:r>
            <w:fldChar w:fldCharType="separate"/>
          </w:r>
          <w:r>
            <w:t>23</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_Toc16336 </w:instrText>
          </w:r>
          <w:r>
            <w:rPr>
              <w:rFonts w:ascii="Times New Roman" w:hAnsi="Times New Roman" w:cs="Times New Roman"/>
              <w:bCs/>
            </w:rPr>
            <w:fldChar w:fldCharType="separate"/>
          </w:r>
          <w:r>
            <w:rPr>
              <w:rFonts w:hint="eastAsia"/>
              <w:lang w:val="en-US" w:eastAsia="zh-CN"/>
            </w:rPr>
            <w:t>4.1.1 检测流程</w:t>
          </w:r>
          <w:r>
            <w:tab/>
          </w:r>
          <w:r>
            <w:fldChar w:fldCharType="begin"/>
          </w:r>
          <w:r>
            <w:instrText xml:space="preserve"> PAGEREF _Toc16336 \h </w:instrText>
          </w:r>
          <w:r>
            <w:fldChar w:fldCharType="separate"/>
          </w:r>
          <w:r>
            <w:t>23</w:t>
          </w:r>
          <w:r>
            <w:fldChar w:fldCharType="end"/>
          </w:r>
          <w:r>
            <w:rPr>
              <w:rFonts w:ascii="Times New Roman" w:hAnsi="Times New Roman" w:cs="Times New Roman"/>
              <w:bCs/>
            </w:rPr>
            <w:fldChar w:fldCharType="end"/>
          </w:r>
        </w:p>
        <w:p>
          <w:pPr>
            <w:pStyle w:val="2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_Toc15169 </w:instrText>
          </w:r>
          <w:r>
            <w:rPr>
              <w:rFonts w:ascii="Times New Roman" w:hAnsi="Times New Roman" w:cs="Times New Roman"/>
              <w:bCs/>
            </w:rPr>
            <w:fldChar w:fldCharType="separate"/>
          </w:r>
          <w:r>
            <w:rPr>
              <w:rFonts w:hint="eastAsia"/>
              <w:lang w:val="en-US" w:eastAsia="zh-CN"/>
            </w:rPr>
            <w:t>4.2 骨骼匹配</w:t>
          </w:r>
          <w:r>
            <w:tab/>
          </w:r>
          <w:r>
            <w:fldChar w:fldCharType="begin"/>
          </w:r>
          <w:r>
            <w:instrText xml:space="preserve"> PAGEREF _Toc15169 \h </w:instrText>
          </w:r>
          <w:r>
            <w:fldChar w:fldCharType="separate"/>
          </w:r>
          <w:r>
            <w:t>24</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_Toc5569 </w:instrText>
          </w:r>
          <w:r>
            <w:rPr>
              <w:rFonts w:ascii="Times New Roman" w:hAnsi="Times New Roman" w:cs="Times New Roman"/>
              <w:bCs/>
            </w:rPr>
            <w:fldChar w:fldCharType="separate"/>
          </w:r>
          <w:r>
            <w:rPr>
              <w:rFonts w:hint="eastAsia"/>
              <w:lang w:val="en-US" w:eastAsia="zh-CN"/>
            </w:rPr>
            <w:t>4.2.1 三维模型重构</w:t>
          </w:r>
          <w:r>
            <w:tab/>
          </w:r>
          <w:r>
            <w:fldChar w:fldCharType="begin"/>
          </w:r>
          <w:r>
            <w:instrText xml:space="preserve"> PAGEREF _Toc5569 \h </w:instrText>
          </w:r>
          <w:r>
            <w:fldChar w:fldCharType="separate"/>
          </w:r>
          <w:r>
            <w:t>24</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_Toc26555 </w:instrText>
          </w:r>
          <w:r>
            <w:rPr>
              <w:rFonts w:ascii="Times New Roman" w:hAnsi="Times New Roman" w:cs="Times New Roman"/>
              <w:bCs/>
            </w:rPr>
            <w:fldChar w:fldCharType="separate"/>
          </w:r>
          <w:r>
            <w:rPr>
              <w:rFonts w:hint="eastAsia"/>
              <w:lang w:val="en-US" w:eastAsia="zh-CN"/>
            </w:rPr>
            <w:t>4.2.2 骨骼丢失处理</w:t>
          </w:r>
          <w:r>
            <w:tab/>
          </w:r>
          <w:r>
            <w:fldChar w:fldCharType="begin"/>
          </w:r>
          <w:r>
            <w:instrText xml:space="preserve"> PAGEREF _Toc26555 \h </w:instrText>
          </w:r>
          <w:r>
            <w:fldChar w:fldCharType="separate"/>
          </w:r>
          <w:r>
            <w:t>25</w:t>
          </w:r>
          <w:r>
            <w:fldChar w:fldCharType="end"/>
          </w:r>
          <w:r>
            <w:rPr>
              <w:rFonts w:ascii="Times New Roman" w:hAnsi="Times New Roman" w:cs="Times New Roman"/>
              <w:bCs/>
            </w:rPr>
            <w:fldChar w:fldCharType="end"/>
          </w:r>
        </w:p>
        <w:p>
          <w:pPr>
            <w:pStyle w:val="2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_Toc13704 </w:instrText>
          </w:r>
          <w:r>
            <w:rPr>
              <w:rFonts w:ascii="Times New Roman" w:hAnsi="Times New Roman" w:cs="Times New Roman"/>
              <w:bCs/>
            </w:rPr>
            <w:fldChar w:fldCharType="separate"/>
          </w:r>
          <w:r>
            <w:rPr>
              <w:rFonts w:hint="eastAsia"/>
              <w:lang w:val="en-US" w:eastAsia="zh-CN"/>
            </w:rPr>
            <w:t>4.3 生物学跌倒算法设计</w:t>
          </w:r>
          <w:r>
            <w:tab/>
          </w:r>
          <w:r>
            <w:fldChar w:fldCharType="begin"/>
          </w:r>
          <w:r>
            <w:instrText xml:space="preserve"> PAGEREF _Toc13704 \h </w:instrText>
          </w:r>
          <w:r>
            <w:fldChar w:fldCharType="separate"/>
          </w:r>
          <w:r>
            <w:t>26</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_Toc2144 </w:instrText>
          </w:r>
          <w:r>
            <w:rPr>
              <w:rFonts w:ascii="Times New Roman" w:hAnsi="Times New Roman" w:cs="Times New Roman"/>
              <w:bCs/>
            </w:rPr>
            <w:fldChar w:fldCharType="separate"/>
          </w:r>
          <w:r>
            <w:rPr>
              <w:rFonts w:hint="eastAsia"/>
            </w:rPr>
            <w:t xml:space="preserve">4.3.1 </w:t>
          </w:r>
          <w:r>
            <w:rPr>
              <w:rFonts w:hint="eastAsia"/>
              <w:lang w:val="en-US" w:eastAsia="zh-CN"/>
            </w:rPr>
            <w:t>算法设计</w:t>
          </w:r>
          <w:r>
            <w:tab/>
          </w:r>
          <w:r>
            <w:fldChar w:fldCharType="begin"/>
          </w:r>
          <w:r>
            <w:instrText xml:space="preserve"> PAGEREF _Toc2144 \h </w:instrText>
          </w:r>
          <w:r>
            <w:fldChar w:fldCharType="separate"/>
          </w:r>
          <w:r>
            <w:t>27</w:t>
          </w:r>
          <w:r>
            <w:fldChar w:fldCharType="end"/>
          </w:r>
          <w:r>
            <w:rPr>
              <w:rFonts w:ascii="Times New Roman" w:hAnsi="Times New Roman" w:cs="Times New Roman"/>
              <w:bCs/>
            </w:rPr>
            <w:fldChar w:fldCharType="end"/>
          </w:r>
        </w:p>
        <w:p>
          <w:pPr>
            <w:pStyle w:val="2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_Toc1227 </w:instrText>
          </w:r>
          <w:r>
            <w:rPr>
              <w:rFonts w:ascii="Times New Roman" w:hAnsi="Times New Roman" w:cs="Times New Roman"/>
              <w:bCs/>
            </w:rPr>
            <w:fldChar w:fldCharType="separate"/>
          </w:r>
          <w:r>
            <w:rPr>
              <w:rFonts w:hint="eastAsia"/>
              <w:lang w:val="en-US"/>
            </w:rPr>
            <w:t xml:space="preserve">4.4 </w:t>
          </w:r>
          <w:r>
            <w:rPr>
              <w:rFonts w:hint="eastAsia"/>
              <w:lang w:val="en-US" w:eastAsia="zh-CN"/>
            </w:rPr>
            <w:t>感知层设计</w:t>
          </w:r>
          <w:r>
            <w:tab/>
          </w:r>
          <w:r>
            <w:fldChar w:fldCharType="begin"/>
          </w:r>
          <w:r>
            <w:instrText xml:space="preserve"> PAGEREF _Toc1227 \h </w:instrText>
          </w:r>
          <w:r>
            <w:fldChar w:fldCharType="separate"/>
          </w:r>
          <w:r>
            <w:t>27</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_Toc29599 </w:instrText>
          </w:r>
          <w:r>
            <w:rPr>
              <w:rFonts w:ascii="Times New Roman" w:hAnsi="Times New Roman" w:cs="Times New Roman"/>
              <w:bCs/>
            </w:rPr>
            <w:fldChar w:fldCharType="separate"/>
          </w:r>
          <w:r>
            <w:rPr>
              <w:rFonts w:hint="eastAsia"/>
              <w:lang w:val="en-US" w:eastAsia="zh-CN"/>
            </w:rPr>
            <w:t>4.4.1 硬件设计</w:t>
          </w:r>
          <w:r>
            <w:tab/>
          </w:r>
          <w:r>
            <w:fldChar w:fldCharType="begin"/>
          </w:r>
          <w:r>
            <w:instrText xml:space="preserve"> PAGEREF _Toc29599 \h </w:instrText>
          </w:r>
          <w:r>
            <w:fldChar w:fldCharType="separate"/>
          </w:r>
          <w:r>
            <w:t>27</w:t>
          </w:r>
          <w:r>
            <w:fldChar w:fldCharType="end"/>
          </w:r>
          <w:r>
            <w:rPr>
              <w:rFonts w:ascii="Times New Roman" w:hAnsi="Times New Roman" w:cs="Times New Roman"/>
              <w:bCs/>
            </w:rPr>
            <w:fldChar w:fldCharType="end"/>
          </w:r>
        </w:p>
        <w:p>
          <w:pPr>
            <w:pStyle w:val="2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_Toc29209 </w:instrText>
          </w:r>
          <w:r>
            <w:rPr>
              <w:rFonts w:ascii="Times New Roman" w:hAnsi="Times New Roman" w:cs="Times New Roman"/>
              <w:bCs/>
            </w:rPr>
            <w:fldChar w:fldCharType="separate"/>
          </w:r>
          <w:r>
            <w:rPr>
              <w:rFonts w:hint="eastAsia"/>
              <w:lang w:val="en-US" w:eastAsia="zh-CN"/>
            </w:rPr>
            <w:t>4.5 平台层</w:t>
          </w:r>
          <w:r>
            <w:tab/>
          </w:r>
          <w:r>
            <w:fldChar w:fldCharType="begin"/>
          </w:r>
          <w:r>
            <w:instrText xml:space="preserve"> PAGEREF _Toc29209 \h </w:instrText>
          </w:r>
          <w:r>
            <w:fldChar w:fldCharType="separate"/>
          </w:r>
          <w:r>
            <w:t>29</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_Toc28734 </w:instrText>
          </w:r>
          <w:r>
            <w:rPr>
              <w:rFonts w:ascii="Times New Roman" w:hAnsi="Times New Roman" w:cs="Times New Roman"/>
              <w:bCs/>
            </w:rPr>
            <w:fldChar w:fldCharType="separate"/>
          </w:r>
          <w:r>
            <w:rPr>
              <w:rFonts w:hint="eastAsia"/>
            </w:rPr>
            <w:t>4.5.1 华为云生态适配</w:t>
          </w:r>
          <w:r>
            <w:tab/>
          </w:r>
          <w:r>
            <w:fldChar w:fldCharType="begin"/>
          </w:r>
          <w:r>
            <w:instrText xml:space="preserve"> PAGEREF _Toc28734 \h </w:instrText>
          </w:r>
          <w:r>
            <w:fldChar w:fldCharType="separate"/>
          </w:r>
          <w:r>
            <w:t>29</w:t>
          </w:r>
          <w:r>
            <w:fldChar w:fldCharType="end"/>
          </w:r>
          <w:r>
            <w:rPr>
              <w:rFonts w:ascii="Times New Roman" w:hAnsi="Times New Roman" w:cs="Times New Roman"/>
              <w:bCs/>
            </w:rPr>
            <w:fldChar w:fldCharType="end"/>
          </w:r>
        </w:p>
        <w:p>
          <w:pPr>
            <w:pStyle w:val="2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_Toc14787 </w:instrText>
          </w:r>
          <w:r>
            <w:rPr>
              <w:rFonts w:ascii="Times New Roman" w:hAnsi="Times New Roman" w:cs="Times New Roman"/>
              <w:bCs/>
            </w:rPr>
            <w:fldChar w:fldCharType="separate"/>
          </w:r>
          <w:r>
            <w:rPr>
              <w:rFonts w:hint="eastAsia"/>
              <w:lang w:val="en-US" w:eastAsia="zh-CN"/>
            </w:rPr>
            <w:t>4.6 网络层与传输层设计</w:t>
          </w:r>
          <w:r>
            <w:tab/>
          </w:r>
          <w:r>
            <w:fldChar w:fldCharType="begin"/>
          </w:r>
          <w:r>
            <w:instrText xml:space="preserve"> PAGEREF _Toc14787 \h </w:instrText>
          </w:r>
          <w:r>
            <w:fldChar w:fldCharType="separate"/>
          </w:r>
          <w:r>
            <w:t>29</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_Toc16203 </w:instrText>
          </w:r>
          <w:r>
            <w:rPr>
              <w:rFonts w:ascii="Times New Roman" w:hAnsi="Times New Roman" w:cs="Times New Roman"/>
              <w:bCs/>
            </w:rPr>
            <w:fldChar w:fldCharType="separate"/>
          </w:r>
          <w:r>
            <w:rPr>
              <w:rFonts w:hint="eastAsia"/>
              <w:lang w:val="en-US" w:eastAsia="zh-CN"/>
            </w:rPr>
            <w:t>4.6.1 网络层设计</w:t>
          </w:r>
          <w:r>
            <w:tab/>
          </w:r>
          <w:r>
            <w:fldChar w:fldCharType="begin"/>
          </w:r>
          <w:r>
            <w:instrText xml:space="preserve"> PAGEREF _Toc16203 \h </w:instrText>
          </w:r>
          <w:r>
            <w:fldChar w:fldCharType="separate"/>
          </w:r>
          <w:r>
            <w:t>29</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_Toc16027 </w:instrText>
          </w:r>
          <w:r>
            <w:rPr>
              <w:rFonts w:ascii="Times New Roman" w:hAnsi="Times New Roman" w:cs="Times New Roman"/>
              <w:bCs/>
            </w:rPr>
            <w:fldChar w:fldCharType="separate"/>
          </w:r>
          <w:r>
            <w:rPr>
              <w:rFonts w:hint="eastAsia"/>
              <w:lang w:val="en-US" w:eastAsia="zh-CN"/>
            </w:rPr>
            <w:t>4.6.2 语音助手</w:t>
          </w:r>
          <w:r>
            <w:tab/>
          </w:r>
          <w:r>
            <w:fldChar w:fldCharType="begin"/>
          </w:r>
          <w:r>
            <w:instrText xml:space="preserve"> PAGEREF _Toc16027 \h </w:instrText>
          </w:r>
          <w:r>
            <w:fldChar w:fldCharType="separate"/>
          </w:r>
          <w:r>
            <w:t>31</w:t>
          </w:r>
          <w:r>
            <w:fldChar w:fldCharType="end"/>
          </w:r>
          <w:r>
            <w:rPr>
              <w:rFonts w:ascii="Times New Roman" w:hAnsi="Times New Roman" w:cs="Times New Roman"/>
              <w:bCs/>
            </w:rPr>
            <w:fldChar w:fldCharType="end"/>
          </w:r>
        </w:p>
        <w:p>
          <w:pPr>
            <w:pStyle w:val="2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_Toc11874 </w:instrText>
          </w:r>
          <w:r>
            <w:rPr>
              <w:rFonts w:ascii="Times New Roman" w:hAnsi="Times New Roman" w:cs="Times New Roman"/>
              <w:bCs/>
            </w:rPr>
            <w:fldChar w:fldCharType="separate"/>
          </w:r>
          <w:r>
            <w:rPr>
              <w:rFonts w:hint="eastAsia"/>
              <w:lang w:val="en-US" w:eastAsia="zh-CN"/>
            </w:rPr>
            <w:t>4.7 用户UI与数据可视化设计</w:t>
          </w:r>
          <w:r>
            <w:tab/>
          </w:r>
          <w:r>
            <w:fldChar w:fldCharType="begin"/>
          </w:r>
          <w:r>
            <w:instrText xml:space="preserve"> PAGEREF _Toc11874 \h </w:instrText>
          </w:r>
          <w:r>
            <w:fldChar w:fldCharType="separate"/>
          </w:r>
          <w:r>
            <w:t>31</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_Toc32155 </w:instrText>
          </w:r>
          <w:r>
            <w:rPr>
              <w:rFonts w:ascii="Times New Roman" w:hAnsi="Times New Roman" w:cs="Times New Roman"/>
              <w:bCs/>
            </w:rPr>
            <w:fldChar w:fldCharType="separate"/>
          </w:r>
          <w:r>
            <w:rPr>
              <w:rFonts w:hint="eastAsia"/>
              <w:lang w:val="en-US" w:eastAsia="zh-CN"/>
            </w:rPr>
            <w:t>4.7.1 鸿蒙原生态移动端</w:t>
          </w:r>
          <w:r>
            <w:tab/>
          </w:r>
          <w:r>
            <w:fldChar w:fldCharType="begin"/>
          </w:r>
          <w:r>
            <w:instrText xml:space="preserve"> PAGEREF _Toc32155 \h </w:instrText>
          </w:r>
          <w:r>
            <w:fldChar w:fldCharType="separate"/>
          </w:r>
          <w:r>
            <w:t>31</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_Toc15672 </w:instrText>
          </w:r>
          <w:r>
            <w:rPr>
              <w:rFonts w:ascii="Times New Roman" w:hAnsi="Times New Roman" w:cs="Times New Roman"/>
              <w:bCs/>
            </w:rPr>
            <w:fldChar w:fldCharType="separate"/>
          </w:r>
          <w:r>
            <w:rPr>
              <w:rFonts w:hint="eastAsia"/>
              <w:lang w:val="en-US" w:eastAsia="zh-CN"/>
            </w:rPr>
            <w:t>4.7.2 微信小程序</w:t>
          </w:r>
          <w:r>
            <w:tab/>
          </w:r>
          <w:r>
            <w:fldChar w:fldCharType="begin"/>
          </w:r>
          <w:r>
            <w:instrText xml:space="preserve"> PAGEREF _Toc15672 \h </w:instrText>
          </w:r>
          <w:r>
            <w:fldChar w:fldCharType="separate"/>
          </w:r>
          <w:r>
            <w:t>31</w:t>
          </w:r>
          <w:r>
            <w:fldChar w:fldCharType="end"/>
          </w:r>
          <w:r>
            <w:rPr>
              <w:rFonts w:ascii="Times New Roman" w:hAnsi="Times New Roman" w:cs="Times New Roman"/>
              <w:bCs/>
            </w:rPr>
            <w:fldChar w:fldCharType="end"/>
          </w:r>
        </w:p>
        <w:p>
          <w:pPr>
            <w:pStyle w:val="2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_Toc7097 </w:instrText>
          </w:r>
          <w:r>
            <w:rPr>
              <w:rFonts w:ascii="Times New Roman" w:hAnsi="Times New Roman" w:cs="Times New Roman"/>
              <w:bCs/>
            </w:rPr>
            <w:fldChar w:fldCharType="separate"/>
          </w:r>
          <w:r>
            <w:rPr>
              <w:rFonts w:hint="eastAsia"/>
              <w:lang w:val="en-US" w:eastAsia="zh-CN"/>
            </w:rPr>
            <w:t>4.8 二维码生成</w:t>
          </w:r>
          <w:r>
            <w:tab/>
          </w:r>
          <w:r>
            <w:fldChar w:fldCharType="begin"/>
          </w:r>
          <w:r>
            <w:instrText xml:space="preserve"> PAGEREF _Toc7097 \h </w:instrText>
          </w:r>
          <w:r>
            <w:fldChar w:fldCharType="separate"/>
          </w:r>
          <w:r>
            <w:t>31</w:t>
          </w:r>
          <w:r>
            <w:fldChar w:fldCharType="end"/>
          </w:r>
          <w:r>
            <w:rPr>
              <w:rFonts w:ascii="Times New Roman" w:hAnsi="Times New Roman" w:cs="Times New Roman"/>
              <w:bCs/>
            </w:rPr>
            <w:fldChar w:fldCharType="end"/>
          </w:r>
        </w:p>
        <w:p>
          <w:pPr>
            <w:pStyle w:val="17"/>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_Toc30874 </w:instrText>
          </w:r>
          <w:r>
            <w:rPr>
              <w:rFonts w:ascii="Times New Roman" w:hAnsi="Times New Roman" w:cs="Times New Roman"/>
              <w:bCs/>
            </w:rPr>
            <w:fldChar w:fldCharType="separate"/>
          </w:r>
          <w:r>
            <w:rPr>
              <w:rFonts w:hint="eastAsia"/>
            </w:rPr>
            <w:t>第五章 其他内容</w:t>
          </w:r>
          <w:r>
            <w:tab/>
          </w:r>
          <w:r>
            <w:fldChar w:fldCharType="begin"/>
          </w:r>
          <w:r>
            <w:instrText xml:space="preserve"> PAGEREF _Toc30874 \h </w:instrText>
          </w:r>
          <w:r>
            <w:fldChar w:fldCharType="separate"/>
          </w:r>
          <w:r>
            <w:t>33</w:t>
          </w:r>
          <w:r>
            <w:fldChar w:fldCharType="end"/>
          </w:r>
          <w:r>
            <w:rPr>
              <w:rFonts w:ascii="Times New Roman" w:hAnsi="Times New Roman" w:cs="Times New Roman"/>
              <w:bCs/>
            </w:rPr>
            <w:fldChar w:fldCharType="end"/>
          </w:r>
        </w:p>
        <w:p>
          <w:pPr>
            <w:pStyle w:val="2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_Toc18300 </w:instrText>
          </w:r>
          <w:r>
            <w:rPr>
              <w:rFonts w:ascii="Times New Roman" w:hAnsi="Times New Roman" w:cs="Times New Roman"/>
              <w:bCs/>
            </w:rPr>
            <w:fldChar w:fldCharType="separate"/>
          </w:r>
          <w:r>
            <w:rPr>
              <w:rFonts w:hint="eastAsia"/>
            </w:rPr>
            <w:t>5.1 工业设计</w:t>
          </w:r>
          <w:r>
            <w:tab/>
          </w:r>
          <w:r>
            <w:fldChar w:fldCharType="begin"/>
          </w:r>
          <w:r>
            <w:instrText xml:space="preserve"> PAGEREF _Toc18300 \h </w:instrText>
          </w:r>
          <w:r>
            <w:fldChar w:fldCharType="separate"/>
          </w:r>
          <w:r>
            <w:t>33</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_Toc32313 </w:instrText>
          </w:r>
          <w:r>
            <w:rPr>
              <w:rFonts w:ascii="Times New Roman" w:hAnsi="Times New Roman" w:cs="Times New Roman"/>
              <w:bCs/>
            </w:rPr>
            <w:fldChar w:fldCharType="separate"/>
          </w:r>
          <w:r>
            <w:rPr>
              <w:rFonts w:hint="eastAsia"/>
            </w:rPr>
            <w:t>5.1.1 外观</w:t>
          </w:r>
          <w:r>
            <w:tab/>
          </w:r>
          <w:r>
            <w:fldChar w:fldCharType="begin"/>
          </w:r>
          <w:r>
            <w:instrText xml:space="preserve"> PAGEREF _Toc32313 \h </w:instrText>
          </w:r>
          <w:r>
            <w:fldChar w:fldCharType="separate"/>
          </w:r>
          <w:r>
            <w:t>33</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_Toc13319 </w:instrText>
          </w:r>
          <w:r>
            <w:rPr>
              <w:rFonts w:ascii="Times New Roman" w:hAnsi="Times New Roman" w:cs="Times New Roman"/>
              <w:bCs/>
            </w:rPr>
            <w:fldChar w:fldCharType="separate"/>
          </w:r>
          <w:r>
            <w:rPr>
              <w:rFonts w:hint="eastAsia"/>
            </w:rPr>
            <w:t>5.1.2 设计模块</w:t>
          </w:r>
          <w:r>
            <w:tab/>
          </w:r>
          <w:r>
            <w:fldChar w:fldCharType="begin"/>
          </w:r>
          <w:r>
            <w:instrText xml:space="preserve"> PAGEREF _Toc13319 \h </w:instrText>
          </w:r>
          <w:r>
            <w:fldChar w:fldCharType="separate"/>
          </w:r>
          <w:r>
            <w:t>34</w:t>
          </w:r>
          <w:r>
            <w:fldChar w:fldCharType="end"/>
          </w:r>
          <w:r>
            <w:rPr>
              <w:rFonts w:ascii="Times New Roman" w:hAnsi="Times New Roman" w:cs="Times New Roman"/>
              <w:bCs/>
            </w:rPr>
            <w:fldChar w:fldCharType="end"/>
          </w:r>
        </w:p>
        <w:p>
          <w:pPr>
            <w:pStyle w:val="2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_Toc30714 </w:instrText>
          </w:r>
          <w:r>
            <w:rPr>
              <w:rFonts w:ascii="Times New Roman" w:hAnsi="Times New Roman" w:cs="Times New Roman"/>
              <w:bCs/>
            </w:rPr>
            <w:fldChar w:fldCharType="separate"/>
          </w:r>
          <w:r>
            <w:rPr>
              <w:rFonts w:hint="eastAsia"/>
            </w:rPr>
            <w:t>5.2 成本计算</w:t>
          </w:r>
          <w:r>
            <w:tab/>
          </w:r>
          <w:r>
            <w:fldChar w:fldCharType="begin"/>
          </w:r>
          <w:r>
            <w:instrText xml:space="preserve"> PAGEREF _Toc30714 \h </w:instrText>
          </w:r>
          <w:r>
            <w:fldChar w:fldCharType="separate"/>
          </w:r>
          <w:r>
            <w:t>34</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_Toc25018 </w:instrText>
          </w:r>
          <w:r>
            <w:rPr>
              <w:rFonts w:ascii="Times New Roman" w:hAnsi="Times New Roman" w:cs="Times New Roman"/>
              <w:bCs/>
            </w:rPr>
            <w:fldChar w:fldCharType="separate"/>
          </w:r>
          <w:r>
            <w:rPr>
              <w:rFonts w:hint="eastAsia"/>
            </w:rPr>
            <w:t>5.2.1 设备成本计算</w:t>
          </w:r>
          <w:r>
            <w:tab/>
          </w:r>
          <w:r>
            <w:fldChar w:fldCharType="begin"/>
          </w:r>
          <w:r>
            <w:instrText xml:space="preserve"> PAGEREF _Toc25018 \h </w:instrText>
          </w:r>
          <w:r>
            <w:fldChar w:fldCharType="separate"/>
          </w:r>
          <w:r>
            <w:t>34</w:t>
          </w:r>
          <w:r>
            <w:fldChar w:fldCharType="end"/>
          </w:r>
          <w:r>
            <w:rPr>
              <w:rFonts w:ascii="Times New Roman" w:hAnsi="Times New Roman" w:cs="Times New Roman"/>
              <w:bCs/>
            </w:rPr>
            <w:fldChar w:fldCharType="end"/>
          </w:r>
        </w:p>
        <w:p>
          <w:pPr>
            <w:pStyle w:val="10"/>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_Toc4771 </w:instrText>
          </w:r>
          <w:r>
            <w:rPr>
              <w:rFonts w:ascii="Times New Roman" w:hAnsi="Times New Roman" w:cs="Times New Roman"/>
              <w:bCs/>
            </w:rPr>
            <w:fldChar w:fldCharType="separate"/>
          </w:r>
          <w:r>
            <w:rPr>
              <w:rFonts w:hint="eastAsia"/>
            </w:rPr>
            <w:t>5.2.2 服务成本计算</w:t>
          </w:r>
          <w:r>
            <w:tab/>
          </w:r>
          <w:r>
            <w:fldChar w:fldCharType="begin"/>
          </w:r>
          <w:r>
            <w:instrText xml:space="preserve"> PAGEREF _Toc4771 \h </w:instrText>
          </w:r>
          <w:r>
            <w:fldChar w:fldCharType="separate"/>
          </w:r>
          <w:r>
            <w:t>35</w:t>
          </w:r>
          <w:r>
            <w:fldChar w:fldCharType="end"/>
          </w:r>
          <w:r>
            <w:rPr>
              <w:rFonts w:ascii="Times New Roman" w:hAnsi="Times New Roman" w:cs="Times New Roman"/>
              <w:bCs/>
            </w:rPr>
            <w:fldChar w:fldCharType="end"/>
          </w:r>
        </w:p>
        <w:p>
          <w:pPr>
            <w:pStyle w:val="17"/>
            <w:tabs>
              <w:tab w:val="right" w:leader="dot" w:pos="8786"/>
            </w:tabs>
          </w:pPr>
          <w:r>
            <w:rPr>
              <w:rFonts w:ascii="Times New Roman" w:hAnsi="Times New Roman" w:cs="Times New Roman"/>
              <w:bCs/>
            </w:rPr>
            <w:fldChar w:fldCharType="begin"/>
          </w:r>
          <w:r>
            <w:rPr>
              <w:rFonts w:ascii="Times New Roman" w:hAnsi="Times New Roman" w:cs="Times New Roman"/>
              <w:bCs/>
            </w:rPr>
            <w:instrText xml:space="preserve"> HYPERLINK \l _Toc18583 </w:instrText>
          </w:r>
          <w:r>
            <w:rPr>
              <w:rFonts w:ascii="Times New Roman" w:hAnsi="Times New Roman" w:cs="Times New Roman"/>
              <w:bCs/>
            </w:rPr>
            <w:fldChar w:fldCharType="separate"/>
          </w:r>
          <w:r>
            <w:rPr>
              <w:rFonts w:hint="eastAsia"/>
            </w:rPr>
            <w:t>参考</w:t>
          </w:r>
          <w:r>
            <w:t>文献</w:t>
          </w:r>
          <w:r>
            <w:tab/>
          </w:r>
          <w:r>
            <w:fldChar w:fldCharType="begin"/>
          </w:r>
          <w:r>
            <w:instrText xml:space="preserve"> PAGEREF _Toc18583 \h </w:instrText>
          </w:r>
          <w:r>
            <w:fldChar w:fldCharType="separate"/>
          </w:r>
          <w:r>
            <w:t>36</w:t>
          </w:r>
          <w:r>
            <w:fldChar w:fldCharType="end"/>
          </w:r>
          <w:r>
            <w:rPr>
              <w:rFonts w:ascii="Times New Roman" w:hAnsi="Times New Roman" w:cs="Times New Roman"/>
              <w:bCs/>
            </w:rPr>
            <w:fldChar w:fldCharType="end"/>
          </w:r>
        </w:p>
        <w:p>
          <w:pPr>
            <w:pStyle w:val="17"/>
            <w:tabs>
              <w:tab w:val="right" w:leader="dot" w:pos="8776"/>
            </w:tabs>
            <w:spacing w:line="300" w:lineRule="auto"/>
            <w:rPr>
              <w:rFonts w:ascii="Times New Roman" w:hAnsi="Times New Roman" w:cs="Times New Roman"/>
              <w:b/>
              <w:bCs/>
            </w:rPr>
          </w:pPr>
          <w:r>
            <w:rPr>
              <w:rFonts w:ascii="Times New Roman" w:hAnsi="Times New Roman" w:cs="Times New Roman"/>
              <w:b/>
              <w:bCs/>
            </w:rPr>
            <w:fldChar w:fldCharType="end"/>
          </w:r>
        </w:p>
      </w:sdtContent>
    </w:sdt>
    <w:p>
      <w:pPr>
        <w:tabs>
          <w:tab w:val="right" w:leader="dot" w:pos="8776"/>
        </w:tabs>
        <w:spacing w:line="300" w:lineRule="auto"/>
        <w:rPr>
          <w:rFonts w:ascii="Times New Roman" w:hAnsi="Times New Roman" w:cs="Times New Roman"/>
          <w:b/>
          <w:sz w:val="28"/>
          <w:szCs w:val="28"/>
        </w:rPr>
      </w:pPr>
      <w:r>
        <w:rPr>
          <w:rFonts w:ascii="Times New Roman" w:hAnsi="Times New Roman" w:cs="Times New Roman"/>
          <w:b/>
          <w:bCs/>
        </w:rPr>
        <w:br w:type="page"/>
      </w:r>
    </w:p>
    <w:p>
      <w:pPr>
        <w:pStyle w:val="2"/>
        <w:numPr>
          <w:ilvl w:val="0"/>
          <w:numId w:val="2"/>
        </w:numPr>
        <w:spacing w:line="360" w:lineRule="auto"/>
        <w:jc w:val="center"/>
      </w:pPr>
      <w:bookmarkStart w:id="10" w:name="_Toc7451"/>
      <w:bookmarkStart w:id="11" w:name="_Toc25035"/>
      <w:r>
        <w:rPr>
          <w:rFonts w:hint="eastAsia"/>
        </w:rPr>
        <w:t>设计需求</w:t>
      </w:r>
      <w:r>
        <w:t>分析</w:t>
      </w:r>
      <w:bookmarkEnd w:id="10"/>
      <w:bookmarkEnd w:id="11"/>
    </w:p>
    <w:p>
      <w:pPr>
        <w:pStyle w:val="3"/>
        <w:numPr>
          <w:ilvl w:val="1"/>
          <w:numId w:val="2"/>
        </w:numPr>
      </w:pPr>
      <w:bookmarkStart w:id="12" w:name="_Toc14731"/>
      <w:r>
        <w:rPr>
          <w:rFonts w:hint="eastAsia"/>
          <w:lang w:val="en-US" w:eastAsia="zh-CN"/>
        </w:rPr>
        <w:t>产品背景</w:t>
      </w:r>
      <w:bookmarkEnd w:id="12"/>
    </w:p>
    <w:p>
      <w:pPr>
        <w:pStyle w:val="4"/>
        <w:numPr>
          <w:ilvl w:val="2"/>
          <w:numId w:val="2"/>
        </w:numPr>
        <w:rPr>
          <w:rFonts w:hint="default"/>
          <w:lang w:val="en-US"/>
        </w:rPr>
      </w:pPr>
      <w:bookmarkStart w:id="13" w:name="_Toc2702"/>
      <w:r>
        <w:rPr>
          <w:rFonts w:hint="eastAsia"/>
          <w:lang w:val="en-US" w:eastAsia="zh-CN"/>
        </w:rPr>
        <w:t>社会背景</w:t>
      </w:r>
      <w:bookmarkEnd w:id="13"/>
    </w:p>
    <w:p>
      <w:pPr>
        <w:spacing w:line="300" w:lineRule="auto"/>
        <w:ind w:firstLine="480" w:firstLineChars="200"/>
        <w:rPr>
          <w:rFonts w:hint="eastAsia"/>
        </w:rPr>
      </w:pPr>
      <w:r>
        <w:rPr>
          <w:rFonts w:hint="eastAsia"/>
        </w:rPr>
        <w:t>随着人口老龄化的逐年加剧,智慧养老已经刻不容缓,中国第七次人口普查的结果,60岁及以上人口为26402万人,占18.70%</w:t>
      </w:r>
      <w:r>
        <w:rPr>
          <w:rFonts w:hint="eastAsia"/>
          <w:lang w:eastAsia="zh-CN"/>
        </w:rPr>
        <w:t>（</w:t>
      </w:r>
      <w:r>
        <w:rPr>
          <w:rFonts w:hint="eastAsia"/>
        </w:rPr>
        <w:t>其中,65岁及以上人口为19064万人,占13.50%</w:t>
      </w:r>
      <w:r>
        <w:rPr>
          <w:rFonts w:hint="eastAsia"/>
          <w:lang w:eastAsia="zh-CN"/>
        </w:rPr>
        <w:t>）</w:t>
      </w:r>
      <w:r>
        <w:rPr>
          <w:rFonts w:hint="eastAsia"/>
        </w:rPr>
        <w:t>。根据预算，目前中国养老市场的商机大约有4万亿人民币，到2030年，有望增加至13万亿元，潜力巨大。</w:t>
      </w:r>
    </w:p>
    <w:p>
      <w:pPr>
        <w:spacing w:line="300" w:lineRule="auto"/>
        <w:ind w:firstLine="480" w:firstLineChars="200"/>
        <w:jc w:val="center"/>
        <w:rPr>
          <w:rFonts w:hint="eastAsia" w:eastAsiaTheme="minorEastAsia"/>
          <w:lang w:eastAsia="zh-CN"/>
        </w:rPr>
      </w:pPr>
      <w:r>
        <w:rPr>
          <w:rFonts w:hint="eastAsia" w:eastAsiaTheme="minorEastAsia"/>
          <w:lang w:eastAsia="zh-CN"/>
        </w:rPr>
        <w:drawing>
          <wp:inline distT="0" distB="0" distL="114300" distR="114300">
            <wp:extent cx="4418330" cy="3218815"/>
            <wp:effectExtent l="0" t="0" r="1270" b="12065"/>
            <wp:docPr id="2" name="图片 2" descr="65up人口数量以及比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65up人口数量以及比重"/>
                    <pic:cNvPicPr>
                      <a:picLocks noChangeAspect="1"/>
                    </pic:cNvPicPr>
                  </pic:nvPicPr>
                  <pic:blipFill>
                    <a:blip r:embed="rId18"/>
                    <a:stretch>
                      <a:fillRect/>
                    </a:stretch>
                  </pic:blipFill>
                  <pic:spPr>
                    <a:xfrm>
                      <a:off x="0" y="0"/>
                      <a:ext cx="4418330" cy="3218815"/>
                    </a:xfrm>
                    <a:prstGeom prst="rect">
                      <a:avLst/>
                    </a:prstGeom>
                  </pic:spPr>
                </pic:pic>
              </a:graphicData>
            </a:graphic>
          </wp:inline>
        </w:drawing>
      </w:r>
    </w:p>
    <w:p>
      <w:pPr>
        <w:pStyle w:val="7"/>
        <w:spacing w:line="300" w:lineRule="auto"/>
        <w:ind w:firstLine="400" w:firstLineChars="200"/>
        <w:jc w:val="center"/>
        <w:rPr>
          <w:rFonts w:hint="eastAsia" w:eastAsiaTheme="minorEastAsia"/>
          <w:lang w:eastAsia="zh-CN"/>
        </w:rPr>
      </w:pPr>
      <w:r>
        <w:t xml:space="preserve">图表 </w:t>
      </w:r>
      <w:r>
        <w:fldChar w:fldCharType="begin"/>
      </w:r>
      <w:r>
        <w:instrText xml:space="preserve"> STYLEREF 2 \s </w:instrText>
      </w:r>
      <w:r>
        <w:fldChar w:fldCharType="separate"/>
      </w:r>
      <w:r>
        <w:t>1.1</w:t>
      </w:r>
      <w:r>
        <w:fldChar w:fldCharType="end"/>
      </w:r>
      <w:r>
        <w:rPr>
          <w:rFonts w:hint="eastAsia"/>
          <w:lang w:eastAsia="zh-CN"/>
        </w:rPr>
        <w:t>-</w:t>
      </w:r>
      <w:r>
        <w:fldChar w:fldCharType="begin"/>
      </w:r>
      <w:r>
        <w:instrText xml:space="preserve"> SEQ 图表 \* ARABIC \s 2 </w:instrText>
      </w:r>
      <w:r>
        <w:fldChar w:fldCharType="separate"/>
      </w:r>
      <w:r>
        <w:t>1</w:t>
      </w:r>
      <w:r>
        <w:fldChar w:fldCharType="end"/>
      </w:r>
      <w:r>
        <w:rPr>
          <w:rFonts w:hint="eastAsia"/>
          <w:lang w:val="en-US" w:eastAsia="zh-CN"/>
        </w:rPr>
        <w:t xml:space="preserve"> </w:t>
      </w:r>
      <w:r>
        <w:rPr>
          <w:rFonts w:hint="eastAsia"/>
          <w:lang w:eastAsia="zh-CN"/>
        </w:rPr>
        <w:t>2013-2020年我国65岁及以上人口数以及比重情况</w:t>
      </w:r>
    </w:p>
    <w:p>
      <w:pPr>
        <w:spacing w:line="300" w:lineRule="auto"/>
        <w:ind w:firstLine="480" w:firstLineChars="200"/>
        <w:rPr>
          <w:rFonts w:hint="eastAsia"/>
        </w:rPr>
      </w:pPr>
      <w:r>
        <w:rPr>
          <w:rFonts w:hint="eastAsia"/>
        </w:rPr>
        <w:t>65岁以上的老年人,因为肌力衰退及其他原因,每年跌倒的机率是30%~40%,超过80岁以上的老年人</w:t>
      </w:r>
      <w:r>
        <w:rPr>
          <w:rFonts w:hint="eastAsia"/>
          <w:lang w:eastAsia="zh-CN"/>
        </w:rPr>
        <w:t>，</w:t>
      </w:r>
      <w:r>
        <w:rPr>
          <w:rFonts w:hint="eastAsia"/>
        </w:rPr>
        <w:t>跌倒机率更高达50%以上。</w:t>
      </w:r>
    </w:p>
    <w:p>
      <w:pPr>
        <w:spacing w:line="300" w:lineRule="auto"/>
        <w:ind w:firstLine="480" w:firstLineChars="200"/>
        <w:rPr>
          <w:rFonts w:hint="eastAsia"/>
        </w:rPr>
      </w:pPr>
      <w:r>
        <w:rPr>
          <w:rFonts w:hint="eastAsia"/>
        </w:rPr>
        <w:t>目前世界上的主要养老模式分为三种，即居家养老、社区养老和机构养老。</w:t>
      </w:r>
    </w:p>
    <w:p>
      <w:pPr>
        <w:spacing w:line="300" w:lineRule="auto"/>
        <w:ind w:firstLine="480" w:firstLineChars="200"/>
        <w:jc w:val="center"/>
        <w:rPr>
          <w:rFonts w:hint="eastAsia" w:eastAsiaTheme="minorEastAsia"/>
          <w:lang w:eastAsia="zh-CN"/>
        </w:rPr>
      </w:pPr>
      <w:r>
        <w:rPr>
          <w:rFonts w:hint="eastAsia" w:eastAsiaTheme="minorEastAsia"/>
          <w:lang w:eastAsia="zh-CN"/>
        </w:rPr>
        <w:drawing>
          <wp:inline distT="0" distB="0" distL="114300" distR="114300">
            <wp:extent cx="4676775" cy="2895600"/>
            <wp:effectExtent l="0" t="0" r="1905" b="0"/>
            <wp:docPr id="3" name="图片 3" descr="养老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养老结构"/>
                    <pic:cNvPicPr>
                      <a:picLocks noChangeAspect="1"/>
                    </pic:cNvPicPr>
                  </pic:nvPicPr>
                  <pic:blipFill>
                    <a:blip r:embed="rId19"/>
                    <a:stretch>
                      <a:fillRect/>
                    </a:stretch>
                  </pic:blipFill>
                  <pic:spPr>
                    <a:xfrm>
                      <a:off x="0" y="0"/>
                      <a:ext cx="4676775" cy="2895600"/>
                    </a:xfrm>
                    <a:prstGeom prst="rect">
                      <a:avLst/>
                    </a:prstGeom>
                  </pic:spPr>
                </pic:pic>
              </a:graphicData>
            </a:graphic>
          </wp:inline>
        </w:drawing>
      </w:r>
    </w:p>
    <w:p>
      <w:pPr>
        <w:pStyle w:val="7"/>
        <w:spacing w:line="300" w:lineRule="auto"/>
        <w:ind w:firstLine="400" w:firstLineChars="200"/>
        <w:jc w:val="center"/>
        <w:rPr>
          <w:rFonts w:hint="eastAsia" w:eastAsiaTheme="minorEastAsia"/>
          <w:lang w:eastAsia="zh-CN"/>
        </w:rPr>
      </w:pPr>
      <w:r>
        <w:t xml:space="preserve">图表 </w:t>
      </w:r>
      <w:r>
        <w:fldChar w:fldCharType="begin"/>
      </w:r>
      <w:r>
        <w:instrText xml:space="preserve"> STYLEREF 2 \s </w:instrText>
      </w:r>
      <w:r>
        <w:fldChar w:fldCharType="separate"/>
      </w:r>
      <w:r>
        <w:t>1.1</w:t>
      </w:r>
      <w:r>
        <w:fldChar w:fldCharType="end"/>
      </w:r>
      <w:r>
        <w:rPr>
          <w:rFonts w:hint="eastAsia"/>
          <w:lang w:eastAsia="zh-CN"/>
        </w:rPr>
        <w:t>-</w:t>
      </w:r>
      <w:r>
        <w:fldChar w:fldCharType="begin"/>
      </w:r>
      <w:r>
        <w:instrText xml:space="preserve"> SEQ 图表 \* ARABIC \s 2 </w:instrText>
      </w:r>
      <w:r>
        <w:fldChar w:fldCharType="separate"/>
      </w:r>
      <w:r>
        <w:t>2</w:t>
      </w:r>
      <w:r>
        <w:fldChar w:fldCharType="end"/>
      </w:r>
      <w:r>
        <w:rPr>
          <w:rFonts w:hint="eastAsia"/>
          <w:lang w:eastAsia="zh-CN"/>
        </w:rPr>
        <w:t xml:space="preserve"> 养老方式占比</w:t>
      </w:r>
    </w:p>
    <w:p>
      <w:pPr>
        <w:spacing w:line="300" w:lineRule="auto"/>
        <w:ind w:firstLine="480" w:firstLineChars="200"/>
        <w:rPr>
          <w:rFonts w:hint="eastAsia"/>
        </w:rPr>
      </w:pPr>
      <w:r>
        <w:rPr>
          <w:rFonts w:hint="eastAsia"/>
        </w:rPr>
        <w:t>在我国2亿多的老年人中</w:t>
      </w:r>
      <w:r>
        <w:rPr>
          <w:rFonts w:hint="eastAsia"/>
          <w:lang w:eastAsia="zh-CN"/>
        </w:rPr>
        <w:t>，</w:t>
      </w:r>
      <w:r>
        <w:rPr>
          <w:rFonts w:hint="eastAsia"/>
        </w:rPr>
        <w:t>有近一半还处于独居或空巢状态</w:t>
      </w:r>
      <w:r>
        <w:rPr>
          <w:rFonts w:hint="eastAsia"/>
          <w:lang w:eastAsia="zh-CN"/>
        </w:rPr>
        <w:t>，</w:t>
      </w:r>
      <w:r>
        <w:rPr>
          <w:rFonts w:hint="eastAsia"/>
        </w:rPr>
        <w:t>即使是在养老院</w:t>
      </w:r>
      <w:r>
        <w:rPr>
          <w:rFonts w:hint="eastAsia"/>
          <w:lang w:eastAsia="zh-CN"/>
        </w:rPr>
        <w:t>，</w:t>
      </w:r>
      <w:r>
        <w:rPr>
          <w:rFonts w:hint="eastAsia"/>
        </w:rPr>
        <w:t>许多老人在跌倒后也难以被及时发现,老人养老已成问题。</w:t>
      </w:r>
    </w:p>
    <w:p>
      <w:pPr>
        <w:spacing w:line="300" w:lineRule="auto"/>
        <w:ind w:firstLine="480" w:firstLineChars="200"/>
        <w:jc w:val="center"/>
        <w:rPr>
          <w:rFonts w:hint="eastAsia" w:eastAsiaTheme="minorEastAsia"/>
          <w:lang w:eastAsia="zh-CN"/>
        </w:rPr>
      </w:pPr>
      <w:r>
        <w:rPr>
          <w:rFonts w:hint="eastAsia" w:eastAsiaTheme="minorEastAsia"/>
          <w:lang w:eastAsia="zh-CN"/>
        </w:rPr>
        <w:drawing>
          <wp:inline distT="0" distB="0" distL="114300" distR="114300">
            <wp:extent cx="4744720" cy="3193415"/>
            <wp:effectExtent l="0" t="0" r="10160" b="6985"/>
            <wp:docPr id="4" name="图片 4" descr="独居人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独居人口"/>
                    <pic:cNvPicPr>
                      <a:picLocks noChangeAspect="1"/>
                    </pic:cNvPicPr>
                  </pic:nvPicPr>
                  <pic:blipFill>
                    <a:blip r:embed="rId20"/>
                    <a:stretch>
                      <a:fillRect/>
                    </a:stretch>
                  </pic:blipFill>
                  <pic:spPr>
                    <a:xfrm>
                      <a:off x="0" y="0"/>
                      <a:ext cx="4744720" cy="3193415"/>
                    </a:xfrm>
                    <a:prstGeom prst="rect">
                      <a:avLst/>
                    </a:prstGeom>
                  </pic:spPr>
                </pic:pic>
              </a:graphicData>
            </a:graphic>
          </wp:inline>
        </w:drawing>
      </w:r>
    </w:p>
    <w:p>
      <w:pPr>
        <w:pStyle w:val="7"/>
        <w:spacing w:line="300" w:lineRule="auto"/>
        <w:ind w:firstLine="400" w:firstLineChars="200"/>
        <w:jc w:val="center"/>
        <w:rPr>
          <w:rFonts w:hint="eastAsia" w:eastAsiaTheme="minorEastAsia"/>
          <w:lang w:eastAsia="zh-CN"/>
        </w:rPr>
      </w:pPr>
      <w:r>
        <w:t xml:space="preserve">图表 </w:t>
      </w:r>
      <w:r>
        <w:fldChar w:fldCharType="begin"/>
      </w:r>
      <w:r>
        <w:instrText xml:space="preserve"> STYLEREF 2 \s </w:instrText>
      </w:r>
      <w:r>
        <w:fldChar w:fldCharType="separate"/>
      </w:r>
      <w:r>
        <w:t>1.1</w:t>
      </w:r>
      <w:r>
        <w:fldChar w:fldCharType="end"/>
      </w:r>
      <w:r>
        <w:rPr>
          <w:rFonts w:hint="eastAsia"/>
          <w:lang w:eastAsia="zh-CN"/>
        </w:rPr>
        <w:t>-</w:t>
      </w:r>
      <w:r>
        <w:fldChar w:fldCharType="begin"/>
      </w:r>
      <w:r>
        <w:instrText xml:space="preserve"> SEQ 图表 \* ARABIC \s 2 </w:instrText>
      </w:r>
      <w:r>
        <w:fldChar w:fldCharType="separate"/>
      </w:r>
      <w:r>
        <w:t>3</w:t>
      </w:r>
      <w:r>
        <w:fldChar w:fldCharType="end"/>
      </w:r>
      <w:r>
        <w:rPr>
          <w:rFonts w:hint="eastAsia"/>
          <w:lang w:eastAsia="zh-CN"/>
        </w:rPr>
        <w:t xml:space="preserve"> 2010-2030年我国85岁及以上独居老人数及增速</w:t>
      </w:r>
    </w:p>
    <w:p>
      <w:pPr>
        <w:spacing w:line="300" w:lineRule="auto"/>
        <w:ind w:firstLine="480" w:firstLineChars="200"/>
        <w:rPr>
          <w:rFonts w:hint="eastAsia"/>
        </w:rPr>
      </w:pPr>
      <w:r>
        <w:rPr>
          <w:rFonts w:hint="eastAsia"/>
        </w:rPr>
        <w:t>大数据显示，意外摔倒是导致 60 岁以上人群受伤的首要原因。每天大约有 26 名老年人因意外摔倒而死亡，每 200 位老年人发生意外摔倒时就有一位严重髋关节骨折。</w:t>
      </w:r>
    </w:p>
    <w:p>
      <w:pPr>
        <w:spacing w:line="300" w:lineRule="auto"/>
        <w:ind w:firstLine="480" w:firstLineChars="200"/>
        <w:rPr>
          <w:rFonts w:hint="eastAsia"/>
        </w:rPr>
      </w:pPr>
      <w:r>
        <w:rPr>
          <w:rFonts w:hint="eastAsia"/>
        </w:rPr>
        <w:t>更严重的是，摔倒还会引发一系列的后遗症，大约三个患者中就有一个会出现中度到重度的并发症，严重可能导致中风或者瘫痪。最为关键的一点是，摔倒本身就是反映人体健康状况恶化的重要标志，对于无人看护的老人和病人而言，能否及时发现其摔倒行为直接关系到他们的生命安全。家庭作为发生意外摔倒的主要场景，72.6%的死者在室内摔倒，而且大多数死者在摔倒时陷入昏迷无法求救，错过最佳抢救时间。作为能对人体产生直接影响的行为之一，摔倒不仅会对人的身体健康造成直接的负面影响，还会带来潜在的健康隐患。</w:t>
      </w:r>
    </w:p>
    <w:p>
      <w:pPr>
        <w:spacing w:line="300" w:lineRule="auto"/>
        <w:ind w:firstLine="480" w:firstLineChars="200"/>
        <w:rPr>
          <w:rFonts w:hint="eastAsia"/>
        </w:rPr>
      </w:pPr>
      <w:r>
        <w:rPr>
          <w:rFonts w:hint="eastAsia"/>
        </w:rPr>
        <w:t>因此，人体摔倒检测成为目前比较热门的研究方向之一。</w:t>
      </w:r>
    </w:p>
    <w:p>
      <w:pPr>
        <w:pStyle w:val="4"/>
        <w:numPr>
          <w:ilvl w:val="2"/>
          <w:numId w:val="2"/>
        </w:numPr>
      </w:pPr>
      <w:bookmarkStart w:id="14" w:name="_Toc21462"/>
      <w:bookmarkStart w:id="15" w:name="_Toc25902"/>
      <w:r>
        <w:rPr>
          <w:rFonts w:hint="eastAsia"/>
        </w:rPr>
        <w:t>设计背景</w:t>
      </w:r>
      <w:bookmarkEnd w:id="14"/>
      <w:bookmarkEnd w:id="15"/>
    </w:p>
    <w:p>
      <w:pPr>
        <w:spacing w:line="300" w:lineRule="auto"/>
        <w:ind w:firstLine="480" w:firstLineChars="200"/>
      </w:pPr>
      <w:r>
        <w:rPr>
          <w:rFonts w:hint="eastAsia"/>
        </w:rPr>
        <w:t>近年来，视频监控设备以成本低，实时性好的优点在家庭场景中得到广泛应用，而且监控逐渐智能化，这为保障室内老年人的生活安全提供了有利条件[6]。视频监控可以采集被监控者的视频信息，人工或自动地进行相应的管理操作，从而确保对监控目标的监控、预防犯罪和智能化管理。如今，视频监控在机场、港口和公共交通等公共场所都得到了广泛的应用。</w:t>
      </w:r>
    </w:p>
    <w:p>
      <w:pPr>
        <w:spacing w:line="300" w:lineRule="auto"/>
        <w:jc w:val="center"/>
        <w:rPr>
          <w:rFonts w:hint="eastAsia"/>
        </w:rPr>
      </w:pPr>
      <w:r>
        <w:rPr>
          <w:rFonts w:hint="eastAsia"/>
        </w:rPr>
        <w:drawing>
          <wp:inline distT="0" distB="0" distL="0" distR="0">
            <wp:extent cx="2203450" cy="24257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referRelativeResize="0">
                      <a:picLocks noChangeAspect="1"/>
                    </pic:cNvPicPr>
                  </pic:nvPicPr>
                  <pic:blipFill>
                    <a:blip/>
                    <a:srcRect l="10357" r="14068" b="16800"/>
                    <a:stretch>
                      <a:fillRect/>
                    </a:stretch>
                  </pic:blipFill>
                  <pic:spPr>
                    <a:xfrm>
                      <a:off x="0" y="0"/>
                      <a:ext cx="2207748" cy="2430519"/>
                    </a:xfrm>
                    <a:prstGeom prst="rect">
                      <a:avLst/>
                    </a:prstGeom>
                    <a:blipFill rotWithShape="1">
                      <a:blip r:embed="rId21"/>
                      <a:stretch>
                        <a:fillRect/>
                      </a:stretch>
                    </a:blipFill>
                    <a:ln>
                      <a:noFill/>
                    </a:ln>
                  </pic:spPr>
                </pic:pic>
              </a:graphicData>
            </a:graphic>
          </wp:inline>
        </w:drawing>
      </w:r>
    </w:p>
    <w:p>
      <w:pPr>
        <w:pStyle w:val="7"/>
        <w:spacing w:line="300" w:lineRule="auto"/>
        <w:jc w:val="center"/>
        <w:rPr>
          <w:rFonts w:hint="eastAsia" w:eastAsiaTheme="minorEastAsia"/>
          <w:lang w:eastAsia="zh-CN"/>
        </w:rPr>
      </w:pPr>
      <w:r>
        <w:t xml:space="preserve">图 </w:t>
      </w:r>
      <w:r>
        <w:fldChar w:fldCharType="begin"/>
      </w:r>
      <w:r>
        <w:instrText xml:space="preserve"> STYLEREF 2 \s </w:instrText>
      </w:r>
      <w:r>
        <w:fldChar w:fldCharType="separate"/>
      </w:r>
      <w:r>
        <w:t>1.1</w:t>
      </w:r>
      <w:r>
        <w:fldChar w:fldCharType="end"/>
      </w:r>
      <w:r>
        <w:rPr>
          <w:rFonts w:hint="eastAsia"/>
          <w:lang w:eastAsia="zh-CN"/>
        </w:rPr>
        <w:t>-</w:t>
      </w:r>
      <w:r>
        <w:fldChar w:fldCharType="begin"/>
      </w:r>
      <w:r>
        <w:instrText xml:space="preserve"> SEQ 图 \* ARABIC \s 2 </w:instrText>
      </w:r>
      <w:r>
        <w:fldChar w:fldCharType="separate"/>
      </w:r>
      <w:r>
        <w:t>1</w:t>
      </w:r>
      <w:r>
        <w:fldChar w:fldCharType="end"/>
      </w:r>
      <w:r>
        <w:rPr>
          <w:rFonts w:hint="eastAsia"/>
          <w:lang w:eastAsia="zh-CN"/>
        </w:rPr>
        <w:t xml:space="preserve"> 智能摄像头示例</w:t>
      </w:r>
    </w:p>
    <w:p>
      <w:pPr>
        <w:spacing w:line="300" w:lineRule="auto"/>
        <w:ind w:firstLine="480" w:firstLineChars="200"/>
      </w:pPr>
      <w:r>
        <w:rPr>
          <w:rFonts w:hint="eastAsia"/>
        </w:rPr>
        <w:t>随着AI(Artificial Intelligence)的兴起，物联网技术逐渐走向成熟，视频监控愈发智能化，智慧城市、智能家居等新兴概念也逐渐为大众所知。新一轮科技革命和产业变革蓬勃兴起，以人工智能、物联网、大数据等为代表的新一代信息技术为智慧养老打开巨大想象空间。在AI市场被高度重视以及正迅速发展的背景下，基于AI技术与Harmony Os的“鸿安心”便应运而生。</w:t>
      </w:r>
    </w:p>
    <w:p>
      <w:pPr>
        <w:spacing w:line="300" w:lineRule="auto"/>
        <w:ind w:firstLine="480" w:firstLineChars="200"/>
        <w:jc w:val="center"/>
      </w:pPr>
      <w:r>
        <w:drawing>
          <wp:inline distT="0" distB="0" distL="114300" distR="114300">
            <wp:extent cx="1988820" cy="2167890"/>
            <wp:effectExtent l="0" t="0" r="7620" b="11430"/>
            <wp:docPr id="5" name="图片 5" descr="医疗美容创意简约logo设计_LOGO设计_2022-07-12+11_27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医疗美容创意简约logo设计_LOGO设计_2022-07-12+11_27_02"/>
                    <pic:cNvPicPr>
                      <a:picLocks noChangeAspect="1"/>
                    </pic:cNvPicPr>
                  </pic:nvPicPr>
                  <pic:blipFill>
                    <a:blip r:embed="rId22"/>
                    <a:srcRect l="16262" t="14187" r="18106" b="14271"/>
                    <a:stretch>
                      <a:fillRect/>
                    </a:stretch>
                  </pic:blipFill>
                  <pic:spPr>
                    <a:xfrm>
                      <a:off x="0" y="0"/>
                      <a:ext cx="1988820" cy="2167890"/>
                    </a:xfrm>
                    <a:prstGeom prst="rect">
                      <a:avLst/>
                    </a:prstGeom>
                  </pic:spPr>
                </pic:pic>
              </a:graphicData>
            </a:graphic>
          </wp:inline>
        </w:drawing>
      </w:r>
    </w:p>
    <w:p>
      <w:pPr>
        <w:pStyle w:val="7"/>
        <w:spacing w:line="300" w:lineRule="auto"/>
        <w:ind w:firstLine="400" w:firstLineChars="200"/>
        <w:jc w:val="center"/>
        <w:rPr>
          <w:rFonts w:hint="eastAsia" w:eastAsiaTheme="minorEastAsia"/>
          <w:lang w:eastAsia="zh-CN"/>
        </w:rPr>
      </w:pPr>
      <w:r>
        <w:t xml:space="preserve">图 </w:t>
      </w:r>
      <w:r>
        <w:fldChar w:fldCharType="begin"/>
      </w:r>
      <w:r>
        <w:instrText xml:space="preserve"> STYLEREF 2 \s </w:instrText>
      </w:r>
      <w:r>
        <w:fldChar w:fldCharType="separate"/>
      </w:r>
      <w:r>
        <w:t>1.1</w:t>
      </w:r>
      <w:r>
        <w:fldChar w:fldCharType="end"/>
      </w:r>
      <w:r>
        <w:rPr>
          <w:rFonts w:hint="eastAsia"/>
          <w:lang w:eastAsia="zh-CN"/>
        </w:rPr>
        <w:t>-</w:t>
      </w:r>
      <w:r>
        <w:fldChar w:fldCharType="begin"/>
      </w:r>
      <w:r>
        <w:instrText xml:space="preserve"> SEQ 图 \* ARABIC \s 2 </w:instrText>
      </w:r>
      <w:r>
        <w:fldChar w:fldCharType="separate"/>
      </w:r>
      <w:r>
        <w:t>2</w:t>
      </w:r>
      <w:r>
        <w:fldChar w:fldCharType="end"/>
      </w:r>
      <w:r>
        <w:rPr>
          <w:rFonts w:hint="eastAsia"/>
          <w:lang w:eastAsia="zh-CN"/>
        </w:rPr>
        <w:t xml:space="preserve"> 鸿安心logo</w:t>
      </w:r>
    </w:p>
    <w:p>
      <w:pPr>
        <w:spacing w:line="300" w:lineRule="auto"/>
        <w:ind w:firstLine="480" w:firstLineChars="200"/>
      </w:pPr>
      <w:r>
        <w:rPr>
          <w:rFonts w:hint="eastAsia"/>
        </w:rPr>
        <w:t>Al算法应用领域的计算机视觉目前仍是中国最具代表性且研发投入占比最大的的Al应用技术。家庭智能监控场景下，简单的人脸识别已无法满足实际需求，急需识别人类行为这一类复杂功能，通过智能监控识别与分析人类行为是目前最有价值与挑战性的研究方向。在家居场景下，通过智能视频监控对人类行为进行识别与分析的主要目的是检测一些容易影响人身安全的异常行为，比如摔倒、室内斗殴。通过智能监控的识别与反馈，及时对异常行为进行人为干预或自动报警，将异常行为所引起的安全损失降到最低。</w:t>
      </w:r>
    </w:p>
    <w:p>
      <w:pPr>
        <w:spacing w:line="300" w:lineRule="auto"/>
        <w:ind w:firstLine="480" w:firstLineChars="200"/>
        <w:rPr>
          <w:rFonts w:hint="eastAsia"/>
        </w:rPr>
      </w:pPr>
      <w:r>
        <w:rPr>
          <w:rFonts w:hint="eastAsia"/>
        </w:rPr>
        <w:t>加强养老产品和科技力量的结合，深度理解老年群体需求,将老年人满不满意视作开展、评价、检验产品服务的首要标准，瞄准老年人群多层次、多样化的健康养老服务需求，才能帮我们更好的守住老人群体的健康，为广大老年人提供更多更优质的养老服务，促使我们社会得到更好的发展。</w:t>
      </w:r>
    </w:p>
    <w:p>
      <w:pPr>
        <w:spacing w:line="300" w:lineRule="auto"/>
        <w:ind w:firstLine="480" w:firstLineChars="200"/>
        <w:rPr>
          <w:rFonts w:hint="eastAsia"/>
        </w:rPr>
      </w:pPr>
    </w:p>
    <w:p>
      <w:pPr>
        <w:spacing w:line="300" w:lineRule="auto"/>
        <w:ind w:firstLine="480" w:firstLineChars="200"/>
        <w:jc w:val="center"/>
        <w:rPr>
          <w:rFonts w:hint="eastAsia" w:eastAsiaTheme="minorEastAsia"/>
          <w:lang w:eastAsia="zh-CN"/>
        </w:rPr>
      </w:pPr>
      <w:r>
        <w:rPr>
          <w:rFonts w:hint="eastAsia" w:eastAsiaTheme="minorEastAsia"/>
          <w:lang w:eastAsia="zh-CN"/>
        </w:rPr>
        <w:drawing>
          <wp:inline distT="0" distB="0" distL="114300" distR="114300">
            <wp:extent cx="3091815" cy="2049145"/>
            <wp:effectExtent l="0" t="0" r="1905" b="8255"/>
            <wp:docPr id="18" name="图片 18"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ogo1"/>
                    <pic:cNvPicPr>
                      <a:picLocks noChangeAspect="1"/>
                    </pic:cNvPicPr>
                  </pic:nvPicPr>
                  <pic:blipFill>
                    <a:blip r:embed="rId23"/>
                    <a:stretch>
                      <a:fillRect/>
                    </a:stretch>
                  </pic:blipFill>
                  <pic:spPr>
                    <a:xfrm>
                      <a:off x="0" y="0"/>
                      <a:ext cx="3091815" cy="2049145"/>
                    </a:xfrm>
                    <a:prstGeom prst="rect">
                      <a:avLst/>
                    </a:prstGeom>
                  </pic:spPr>
                </pic:pic>
              </a:graphicData>
            </a:graphic>
          </wp:inline>
        </w:drawing>
      </w:r>
    </w:p>
    <w:p>
      <w:pPr>
        <w:pStyle w:val="7"/>
        <w:spacing w:line="300" w:lineRule="auto"/>
        <w:ind w:firstLine="400" w:firstLineChars="200"/>
        <w:jc w:val="center"/>
        <w:rPr>
          <w:rFonts w:hint="eastAsia" w:eastAsiaTheme="minorEastAsia"/>
          <w:lang w:eastAsia="zh-CN"/>
        </w:rPr>
      </w:pPr>
      <w:r>
        <w:t xml:space="preserve">图 </w:t>
      </w:r>
      <w:r>
        <w:fldChar w:fldCharType="begin"/>
      </w:r>
      <w:r>
        <w:instrText xml:space="preserve"> STYLEREF 2 \s </w:instrText>
      </w:r>
      <w:r>
        <w:fldChar w:fldCharType="separate"/>
      </w:r>
      <w:r>
        <w:t>1.1</w:t>
      </w:r>
      <w:r>
        <w:fldChar w:fldCharType="end"/>
      </w:r>
      <w:r>
        <w:rPr>
          <w:rFonts w:hint="eastAsia"/>
          <w:lang w:eastAsia="zh-CN"/>
        </w:rPr>
        <w:t>-</w:t>
      </w:r>
      <w:r>
        <w:fldChar w:fldCharType="begin"/>
      </w:r>
      <w:r>
        <w:instrText xml:space="preserve"> SEQ 图 \* ARABIC \s 2 </w:instrText>
      </w:r>
      <w:r>
        <w:fldChar w:fldCharType="separate"/>
      </w:r>
      <w:r>
        <w:t>3</w:t>
      </w:r>
      <w:r>
        <w:fldChar w:fldCharType="end"/>
      </w:r>
      <w:r>
        <w:rPr>
          <w:rFonts w:hint="eastAsia"/>
          <w:lang w:eastAsia="zh-CN"/>
        </w:rPr>
        <w:t xml:space="preserve"> 鸿安心产品标签</w:t>
      </w:r>
    </w:p>
    <w:p>
      <w:pPr>
        <w:spacing w:line="300" w:lineRule="auto"/>
        <w:rPr>
          <w:rFonts w:hint="eastAsia"/>
          <w:lang w:eastAsia="zh-CN"/>
        </w:rPr>
      </w:pPr>
    </w:p>
    <w:p>
      <w:pPr>
        <w:pStyle w:val="3"/>
        <w:numPr>
          <w:ilvl w:val="1"/>
          <w:numId w:val="2"/>
        </w:numPr>
        <w:rPr>
          <w:rFonts w:hint="default"/>
          <w:lang w:val="en-US" w:eastAsia="zh-CN"/>
        </w:rPr>
      </w:pPr>
      <w:bookmarkStart w:id="16" w:name="_Toc10504"/>
      <w:r>
        <w:rPr>
          <w:rFonts w:hint="eastAsia"/>
          <w:lang w:val="en-US" w:eastAsia="zh-CN"/>
        </w:rPr>
        <w:t>竞品分析</w:t>
      </w:r>
      <w:bookmarkEnd w:id="16"/>
    </w:p>
    <w:p>
      <w:pPr>
        <w:pStyle w:val="4"/>
        <w:numPr>
          <w:ilvl w:val="2"/>
          <w:numId w:val="2"/>
        </w:numPr>
        <w:rPr>
          <w:rFonts w:hint="default"/>
          <w:lang w:val="en-US" w:eastAsia="zh-CN"/>
        </w:rPr>
      </w:pPr>
      <w:bookmarkStart w:id="17" w:name="_Toc27708"/>
      <w:r>
        <w:rPr>
          <w:rFonts w:hint="eastAsia"/>
          <w:lang w:val="en-US" w:eastAsia="zh-CN"/>
        </w:rPr>
        <w:t>国内外研究现状</w:t>
      </w:r>
      <w:bookmarkEnd w:id="17"/>
    </w:p>
    <w:p>
      <w:pPr>
        <w:spacing w:line="300" w:lineRule="auto"/>
        <w:ind w:firstLine="480" w:firstLineChars="200"/>
        <w:rPr>
          <w:rFonts w:hint="default"/>
          <w:lang w:val="en-US" w:eastAsia="zh-CN"/>
        </w:rPr>
      </w:pPr>
      <w:r>
        <w:rPr>
          <w:rFonts w:hint="default"/>
          <w:lang w:val="en-US" w:eastAsia="zh-CN"/>
        </w:rPr>
        <w:t>家庭监控场景下，居家独处老人异常摔倒检测是当前行为识别热点研究内容之一。日本的许多科研机构和高校以及欧美的一些学者很早就开始研究这一领域。目前，家庭场景下实现对老人监护的解决方案，大多数都是利用摄像头、传感器等数据采集装置对被监护者进行实时监测，从而实现对老人的日常行为的跟踪，获取其行为信息，根据行为的类型和信息的可靠性综合判断，在出现异常情况时及时发送报警信息或者拨打电话，通知家属或看护人员等，避免老年人因突发事件受到意外伤害。目前，国内外针对摔倒识别的相关研究主要从以下三个方面进行。</w:t>
      </w:r>
    </w:p>
    <w:p>
      <w:pPr>
        <w:spacing w:line="300" w:lineRule="auto"/>
        <w:ind w:firstLine="480" w:firstLineChars="200"/>
        <w:rPr>
          <w:rFonts w:hint="default"/>
          <w:lang w:val="en-US" w:eastAsia="zh-CN"/>
        </w:rPr>
      </w:pPr>
      <w:r>
        <w:rPr>
          <w:rFonts w:hint="default"/>
          <w:lang w:val="en-US" w:eastAsia="zh-CN"/>
        </w:rPr>
        <w:t>（1）基于声频信号的摔倒检测</w:t>
      </w:r>
    </w:p>
    <w:p>
      <w:pPr>
        <w:spacing w:line="300" w:lineRule="auto"/>
        <w:ind w:firstLine="480" w:firstLineChars="200"/>
        <w:rPr>
          <w:rFonts w:hint="default"/>
          <w:lang w:val="en-US" w:eastAsia="zh-CN"/>
        </w:rPr>
      </w:pPr>
      <w:r>
        <w:rPr>
          <w:rFonts w:hint="default"/>
          <w:lang w:val="en-US" w:eastAsia="zh-CN"/>
        </w:rPr>
        <w:t>基于声频信号的摔倒检测方法即使用环境传感器来检测是否发生摔倒事件，其基本思想是通过环境传感器收集被监测对象在运动时发出的声音，并提取声频特征以检测摔倒事件。</w:t>
      </w:r>
    </w:p>
    <w:p>
      <w:pPr>
        <w:spacing w:line="300" w:lineRule="auto"/>
        <w:ind w:firstLine="480" w:firstLineChars="200"/>
        <w:rPr>
          <w:rFonts w:hint="default"/>
          <w:lang w:val="en-US" w:eastAsia="zh-CN"/>
        </w:rPr>
      </w:pPr>
      <w:r>
        <w:rPr>
          <w:rFonts w:hint="default"/>
          <w:lang w:val="en-US" w:eastAsia="zh-CN"/>
        </w:rPr>
        <w:t>（2）基于穿戴式设备的摔倒检测</w:t>
      </w:r>
    </w:p>
    <w:p>
      <w:pPr>
        <w:spacing w:line="300" w:lineRule="auto"/>
        <w:ind w:firstLine="480" w:firstLineChars="200"/>
        <w:rPr>
          <w:rFonts w:hint="default"/>
          <w:lang w:val="en-US" w:eastAsia="zh-CN"/>
        </w:rPr>
      </w:pPr>
      <w:r>
        <w:rPr>
          <w:rFonts w:hint="default"/>
          <w:lang w:val="en-US" w:eastAsia="zh-CN"/>
        </w:rPr>
        <w:t>基于可穿戴式设备的摔倒检测方法是在人体的手腕、胸部或腰部固定智能手机内置的传感器，通常采用到的传感器是压力传感器或加速传感器，有时也会使用陀螺仪，通过分析这些传感器采集到的人体姿态数据（速度、加速度等）来检测摔倒事件。</w:t>
      </w:r>
    </w:p>
    <w:p>
      <w:pPr>
        <w:spacing w:line="300" w:lineRule="auto"/>
        <w:ind w:firstLine="480" w:firstLineChars="200"/>
        <w:rPr>
          <w:rFonts w:hint="default"/>
          <w:lang w:val="en-US" w:eastAsia="zh-CN"/>
        </w:rPr>
      </w:pPr>
      <w:r>
        <w:rPr>
          <w:rFonts w:hint="default"/>
          <w:lang w:val="en-US" w:eastAsia="zh-CN"/>
        </w:rPr>
        <w:t>（3）基于计算机视觉的摔倒检测</w:t>
      </w:r>
    </w:p>
    <w:p>
      <w:pPr>
        <w:spacing w:line="300" w:lineRule="auto"/>
        <w:ind w:firstLine="480" w:firstLineChars="200"/>
        <w:rPr>
          <w:rFonts w:hint="default"/>
          <w:lang w:val="en-US" w:eastAsia="zh-CN"/>
        </w:rPr>
      </w:pPr>
      <w:r>
        <w:rPr>
          <w:rFonts w:hint="default"/>
          <w:lang w:val="en-US" w:eastAsia="zh-CN"/>
        </w:rPr>
        <w:t>基于计算机视觉的摔倒检测方法一般使用到的装置是摄像头，通过摄像头采集老人的日常活动视频信息，使用图像处理、模式识别等技术从中提取人体运动信息，然后构建人体行为检测模型来检测摔倒行为。其中，运动信息的提取、处理及分析环节至关重要，这些直接影响后续的动作识别环节。如果发生摔倒事件，监控系统可以立即发送求救信息。该方法主要有两个比较突出的优点：一是被监测对象不用穿戴任何设备、不受噪声干扰且费用低；二是可以随时监测其他异常突发情况，减轻了社会和监护人的负担。</w:t>
      </w:r>
    </w:p>
    <w:p>
      <w:pPr>
        <w:pStyle w:val="4"/>
        <w:numPr>
          <w:ilvl w:val="2"/>
          <w:numId w:val="2"/>
        </w:numPr>
        <w:rPr>
          <w:rFonts w:hint="default"/>
          <w:lang w:val="en-US" w:eastAsia="zh-CN"/>
        </w:rPr>
      </w:pPr>
      <w:bookmarkStart w:id="18" w:name="_Toc6280"/>
      <w:r>
        <w:rPr>
          <w:rFonts w:hint="eastAsia"/>
          <w:lang w:val="en-US" w:eastAsia="zh-CN"/>
        </w:rPr>
        <w:t>国内相关产品分析</w:t>
      </w:r>
      <w:bookmarkEnd w:id="18"/>
    </w:p>
    <w:p>
      <w:pPr>
        <w:spacing w:line="300" w:lineRule="auto"/>
        <w:ind w:firstLine="480" w:firstLineChars="200"/>
        <w:rPr>
          <w:rFonts w:hint="default"/>
          <w:lang w:val="en-US" w:eastAsia="zh-CN"/>
        </w:rPr>
      </w:pPr>
      <w:r>
        <w:rPr>
          <w:rFonts w:hint="eastAsia"/>
          <w:lang w:val="en-US" w:eastAsia="zh-CN"/>
        </w:rPr>
        <w:t>为了更好地服务用户与开发，鸿安心团队调研了目前国内多个公司现有的产品与解决方案，聚焦用户体验与产品准确性、广泛性，对国内行业发展，以及相关企业的产品做出分析，部分分析结果如下：</w:t>
      </w:r>
    </w:p>
    <w:p>
      <w:pPr>
        <w:spacing w:line="300" w:lineRule="auto"/>
        <w:rPr>
          <w:rFonts w:hint="default"/>
          <w:lang w:val="en-US" w:eastAsia="zh-CN"/>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9"/>
        <w:gridCol w:w="1368"/>
        <w:gridCol w:w="2508"/>
        <w:gridCol w:w="2436"/>
        <w:gridCol w:w="14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9" w:type="dxa"/>
          </w:tcPr>
          <w:p>
            <w:pPr>
              <w:spacing w:line="300" w:lineRule="auto"/>
              <w:rPr>
                <w:rFonts w:hint="default"/>
                <w:vertAlign w:val="baseline"/>
                <w:lang w:val="en-US" w:eastAsia="zh-CN"/>
              </w:rPr>
            </w:pPr>
            <w:r>
              <w:rPr>
                <w:rFonts w:hint="eastAsia"/>
                <w:vertAlign w:val="baseline"/>
                <w:lang w:val="en-US" w:eastAsia="zh-CN"/>
              </w:rPr>
              <w:t>现有企业</w:t>
            </w:r>
          </w:p>
        </w:tc>
        <w:tc>
          <w:tcPr>
            <w:tcW w:w="1368" w:type="dxa"/>
          </w:tcPr>
          <w:p>
            <w:pPr>
              <w:spacing w:line="300" w:lineRule="auto"/>
              <w:rPr>
                <w:rFonts w:hint="default"/>
                <w:vertAlign w:val="baseline"/>
                <w:lang w:val="en-US" w:eastAsia="zh-CN"/>
              </w:rPr>
            </w:pPr>
            <w:r>
              <w:rPr>
                <w:rFonts w:hint="eastAsia"/>
                <w:vertAlign w:val="baseline"/>
                <w:lang w:val="en-US" w:eastAsia="zh-CN"/>
              </w:rPr>
              <w:t>产品特点</w:t>
            </w:r>
          </w:p>
        </w:tc>
        <w:tc>
          <w:tcPr>
            <w:tcW w:w="2508" w:type="dxa"/>
          </w:tcPr>
          <w:p>
            <w:pPr>
              <w:spacing w:line="300" w:lineRule="auto"/>
              <w:rPr>
                <w:rFonts w:hint="default"/>
                <w:vertAlign w:val="baseline"/>
                <w:lang w:val="en-US" w:eastAsia="zh-CN"/>
              </w:rPr>
            </w:pPr>
            <w:r>
              <w:rPr>
                <w:rFonts w:hint="eastAsia"/>
                <w:vertAlign w:val="baseline"/>
                <w:lang w:val="en-US" w:eastAsia="zh-CN"/>
              </w:rPr>
              <w:t>产品优势</w:t>
            </w:r>
          </w:p>
        </w:tc>
        <w:tc>
          <w:tcPr>
            <w:tcW w:w="2436" w:type="dxa"/>
          </w:tcPr>
          <w:p>
            <w:pPr>
              <w:spacing w:line="300" w:lineRule="auto"/>
              <w:rPr>
                <w:rFonts w:hint="default"/>
                <w:vertAlign w:val="baseline"/>
                <w:lang w:val="en-US" w:eastAsia="zh-CN"/>
              </w:rPr>
            </w:pPr>
            <w:r>
              <w:rPr>
                <w:rFonts w:hint="eastAsia"/>
                <w:vertAlign w:val="baseline"/>
                <w:lang w:val="en-US" w:eastAsia="zh-CN"/>
              </w:rPr>
              <w:t>产品劣势</w:t>
            </w:r>
          </w:p>
        </w:tc>
        <w:tc>
          <w:tcPr>
            <w:tcW w:w="1481" w:type="dxa"/>
          </w:tcPr>
          <w:p>
            <w:pPr>
              <w:spacing w:line="300" w:lineRule="auto"/>
              <w:rPr>
                <w:rFonts w:hint="default"/>
                <w:vertAlign w:val="baseline"/>
                <w:lang w:val="en-US" w:eastAsia="zh-CN"/>
              </w:rPr>
            </w:pPr>
            <w:r>
              <w:rPr>
                <w:rFonts w:hint="eastAsia"/>
                <w:vertAlign w:val="baseline"/>
                <w:lang w:val="en-US" w:eastAsia="zh-CN"/>
              </w:rPr>
              <w:t>总结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9" w:type="dxa"/>
          </w:tcPr>
          <w:p>
            <w:pPr>
              <w:spacing w:line="300" w:lineRule="auto"/>
              <w:rPr>
                <w:rFonts w:hint="default"/>
                <w:vertAlign w:val="baseline"/>
                <w:lang w:val="en-US" w:eastAsia="zh-CN"/>
              </w:rPr>
            </w:pPr>
            <w:r>
              <w:rPr>
                <w:rFonts w:hint="eastAsia"/>
                <w:vertAlign w:val="baseline"/>
                <w:lang w:val="en-US" w:eastAsia="zh-CN"/>
              </w:rPr>
              <w:t>欧万物联</w:t>
            </w:r>
          </w:p>
        </w:tc>
        <w:tc>
          <w:tcPr>
            <w:tcW w:w="1368" w:type="dxa"/>
          </w:tcPr>
          <w:p>
            <w:pPr>
              <w:spacing w:line="300" w:lineRule="auto"/>
              <w:rPr>
                <w:rFonts w:hint="default"/>
                <w:vertAlign w:val="baseline"/>
                <w:lang w:val="en-US" w:eastAsia="zh-CN"/>
              </w:rPr>
            </w:pPr>
            <w:r>
              <w:rPr>
                <w:rFonts w:hint="eastAsia"/>
                <w:vertAlign w:val="baseline"/>
                <w:lang w:val="en-US" w:eastAsia="zh-CN"/>
              </w:rPr>
              <w:t>使用了60GHz毫米波技术，跌倒报警器</w:t>
            </w:r>
          </w:p>
        </w:tc>
        <w:tc>
          <w:tcPr>
            <w:tcW w:w="2508" w:type="dxa"/>
          </w:tcPr>
          <w:p>
            <w:pPr>
              <w:numPr>
                <w:ilvl w:val="0"/>
                <w:numId w:val="0"/>
              </w:numPr>
              <w:spacing w:line="300" w:lineRule="auto"/>
              <w:ind w:leftChars="0"/>
              <w:rPr>
                <w:rFonts w:hint="eastAsia"/>
                <w:vertAlign w:val="baseline"/>
                <w:lang w:val="en-US" w:eastAsia="zh-CN"/>
              </w:rPr>
            </w:pPr>
            <w:r>
              <w:rPr>
                <w:rFonts w:hint="eastAsia"/>
                <w:vertAlign w:val="baseline"/>
                <w:lang w:val="en-US" w:eastAsia="zh-CN"/>
              </w:rPr>
              <w:t>能够检测卧床等多种人体姿态；</w:t>
            </w:r>
          </w:p>
          <w:p>
            <w:pPr>
              <w:numPr>
                <w:ilvl w:val="0"/>
                <w:numId w:val="0"/>
              </w:numPr>
              <w:spacing w:line="300" w:lineRule="auto"/>
              <w:ind w:leftChars="0"/>
              <w:rPr>
                <w:rFonts w:hint="eastAsia"/>
                <w:vertAlign w:val="baseline"/>
                <w:lang w:val="en-US" w:eastAsia="zh-CN"/>
              </w:rPr>
            </w:pPr>
            <w:r>
              <w:rPr>
                <w:rFonts w:hint="eastAsia"/>
                <w:vertAlign w:val="baseline"/>
                <w:lang w:val="en-US" w:eastAsia="zh-CN"/>
              </w:rPr>
              <w:t>专业的毫米级微波雷达；</w:t>
            </w:r>
          </w:p>
          <w:p>
            <w:pPr>
              <w:numPr>
                <w:ilvl w:val="0"/>
                <w:numId w:val="0"/>
              </w:numPr>
              <w:spacing w:line="300" w:lineRule="auto"/>
              <w:ind w:leftChars="0"/>
              <w:rPr>
                <w:rFonts w:hint="default"/>
                <w:vertAlign w:val="baseline"/>
                <w:lang w:val="en-US" w:eastAsia="zh-CN"/>
              </w:rPr>
            </w:pPr>
            <w:r>
              <w:rPr>
                <w:rFonts w:hint="eastAsia"/>
                <w:vertAlign w:val="baseline"/>
                <w:lang w:val="en-US" w:eastAsia="zh-CN"/>
              </w:rPr>
              <w:t>实现了静态呼吸率的识别。</w:t>
            </w:r>
          </w:p>
        </w:tc>
        <w:tc>
          <w:tcPr>
            <w:tcW w:w="2436" w:type="dxa"/>
          </w:tcPr>
          <w:p>
            <w:pPr>
              <w:numPr>
                <w:ilvl w:val="0"/>
                <w:numId w:val="0"/>
              </w:numPr>
              <w:spacing w:line="300" w:lineRule="auto"/>
              <w:ind w:leftChars="0"/>
              <w:rPr>
                <w:rFonts w:hint="eastAsia"/>
                <w:vertAlign w:val="baseline"/>
                <w:lang w:val="en-US" w:eastAsia="zh-CN"/>
              </w:rPr>
            </w:pPr>
            <w:r>
              <w:rPr>
                <w:rFonts w:hint="eastAsia"/>
                <w:vertAlign w:val="baseline"/>
                <w:lang w:val="en-US" w:eastAsia="zh-CN"/>
              </w:rPr>
              <w:t>无法准确地计算当前处于监控状态的人人数；</w:t>
            </w:r>
          </w:p>
          <w:p>
            <w:pPr>
              <w:numPr>
                <w:ilvl w:val="0"/>
                <w:numId w:val="0"/>
              </w:numPr>
              <w:spacing w:line="300" w:lineRule="auto"/>
              <w:ind w:leftChars="0"/>
              <w:rPr>
                <w:rFonts w:hint="eastAsia"/>
                <w:vertAlign w:val="baseline"/>
                <w:lang w:val="en-US" w:eastAsia="zh-CN"/>
              </w:rPr>
            </w:pPr>
            <w:r>
              <w:rPr>
                <w:rFonts w:hint="eastAsia"/>
                <w:vertAlign w:val="baseline"/>
                <w:lang w:val="en-US" w:eastAsia="zh-CN"/>
              </w:rPr>
              <w:t>产品推出较新，稳定性未知；</w:t>
            </w:r>
          </w:p>
          <w:p>
            <w:pPr>
              <w:numPr>
                <w:ilvl w:val="0"/>
                <w:numId w:val="0"/>
              </w:numPr>
              <w:spacing w:line="300" w:lineRule="auto"/>
              <w:ind w:leftChars="0"/>
              <w:rPr>
                <w:rFonts w:hint="default"/>
                <w:vertAlign w:val="baseline"/>
                <w:lang w:val="en-US" w:eastAsia="zh-CN"/>
              </w:rPr>
            </w:pPr>
            <w:r>
              <w:rPr>
                <w:rFonts w:hint="eastAsia"/>
                <w:vertAlign w:val="baseline"/>
                <w:lang w:val="en-US" w:eastAsia="zh-CN"/>
              </w:rPr>
              <w:t>需要配置相应客户端，配置繁琐。</w:t>
            </w:r>
          </w:p>
        </w:tc>
        <w:tc>
          <w:tcPr>
            <w:tcW w:w="1481" w:type="dxa"/>
          </w:tcPr>
          <w:p>
            <w:pPr>
              <w:spacing w:line="300" w:lineRule="auto"/>
              <w:rPr>
                <w:rFonts w:hint="default"/>
                <w:vertAlign w:val="baseline"/>
                <w:lang w:val="en-US" w:eastAsia="zh-CN"/>
              </w:rPr>
            </w:pPr>
            <w:r>
              <w:rPr>
                <w:rFonts w:hint="eastAsia"/>
                <w:vertAlign w:val="baseline"/>
                <w:lang w:val="en-US" w:eastAsia="zh-CN"/>
              </w:rPr>
              <w:t>国内目前做的最成熟，最好的相关企业，技术新颖，但是依旧有所不足。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9" w:type="dxa"/>
          </w:tcPr>
          <w:p>
            <w:pPr>
              <w:spacing w:line="300" w:lineRule="auto"/>
              <w:rPr>
                <w:rFonts w:hint="default"/>
                <w:vertAlign w:val="baseline"/>
                <w:lang w:val="en-US" w:eastAsia="zh-CN"/>
              </w:rPr>
            </w:pPr>
            <w:r>
              <w:rPr>
                <w:rFonts w:hint="eastAsia"/>
                <w:vertAlign w:val="baseline"/>
                <w:lang w:val="en-US" w:eastAsia="zh-CN"/>
              </w:rPr>
              <w:t>AI算法中心</w:t>
            </w:r>
          </w:p>
        </w:tc>
        <w:tc>
          <w:tcPr>
            <w:tcW w:w="1368" w:type="dxa"/>
          </w:tcPr>
          <w:p>
            <w:pPr>
              <w:spacing w:line="300" w:lineRule="auto"/>
              <w:rPr>
                <w:rFonts w:hint="default"/>
                <w:vertAlign w:val="baseline"/>
                <w:lang w:val="en-US" w:eastAsia="zh-CN"/>
              </w:rPr>
            </w:pPr>
            <w:r>
              <w:rPr>
                <w:rFonts w:hint="eastAsia"/>
                <w:vertAlign w:val="baseline"/>
                <w:lang w:val="en-US" w:eastAsia="zh-CN"/>
              </w:rPr>
              <w:t>使用图像识别技术，进行摔倒状态的辨认</w:t>
            </w:r>
          </w:p>
        </w:tc>
        <w:tc>
          <w:tcPr>
            <w:tcW w:w="2508" w:type="dxa"/>
          </w:tcPr>
          <w:p>
            <w:pPr>
              <w:spacing w:line="300" w:lineRule="auto"/>
              <w:rPr>
                <w:rFonts w:hint="default"/>
                <w:vertAlign w:val="baseline"/>
                <w:lang w:val="en-US" w:eastAsia="zh-CN"/>
              </w:rPr>
            </w:pPr>
            <w:r>
              <w:rPr>
                <w:rFonts w:hint="eastAsia"/>
                <w:vertAlign w:val="baseline"/>
                <w:lang w:val="en-US" w:eastAsia="zh-CN"/>
              </w:rPr>
              <w:t>设备拓展性强，支持市面上大部分设备</w:t>
            </w:r>
          </w:p>
        </w:tc>
        <w:tc>
          <w:tcPr>
            <w:tcW w:w="2436" w:type="dxa"/>
          </w:tcPr>
          <w:p>
            <w:pPr>
              <w:spacing w:line="300" w:lineRule="auto"/>
              <w:rPr>
                <w:rFonts w:hint="eastAsia"/>
                <w:vertAlign w:val="baseline"/>
                <w:lang w:val="en-US" w:eastAsia="zh-CN"/>
              </w:rPr>
            </w:pPr>
            <w:r>
              <w:rPr>
                <w:rFonts w:hint="eastAsia"/>
                <w:vertAlign w:val="baseline"/>
                <w:lang w:val="en-US" w:eastAsia="zh-CN"/>
              </w:rPr>
              <w:t>设备系统简单，没有相关配套软件服务；</w:t>
            </w:r>
          </w:p>
          <w:p>
            <w:pPr>
              <w:spacing w:line="300" w:lineRule="auto"/>
              <w:rPr>
                <w:rFonts w:hint="default"/>
                <w:vertAlign w:val="baseline"/>
                <w:lang w:val="en-US" w:eastAsia="zh-CN"/>
              </w:rPr>
            </w:pPr>
            <w:r>
              <w:rPr>
                <w:rFonts w:hint="eastAsia"/>
                <w:vertAlign w:val="baseline"/>
                <w:lang w:val="en-US" w:eastAsia="zh-CN"/>
              </w:rPr>
              <w:t>没有相关配套客户端，操作困难，用户体验差；</w:t>
            </w:r>
          </w:p>
          <w:p>
            <w:pPr>
              <w:spacing w:line="300" w:lineRule="auto"/>
              <w:rPr>
                <w:rFonts w:hint="eastAsia"/>
                <w:vertAlign w:val="baseline"/>
                <w:lang w:val="en-US" w:eastAsia="zh-CN"/>
              </w:rPr>
            </w:pPr>
            <w:r>
              <w:rPr>
                <w:rFonts w:hint="eastAsia"/>
                <w:vertAlign w:val="baseline"/>
                <w:lang w:val="en-US" w:eastAsia="zh-CN"/>
              </w:rPr>
              <w:t>算法简单，识别性弱；</w:t>
            </w:r>
          </w:p>
          <w:p>
            <w:pPr>
              <w:spacing w:line="300" w:lineRule="auto"/>
              <w:rPr>
                <w:rFonts w:hint="default"/>
                <w:vertAlign w:val="baseline"/>
                <w:lang w:val="en-US" w:eastAsia="zh-CN"/>
              </w:rPr>
            </w:pPr>
            <w:r>
              <w:rPr>
                <w:rFonts w:hint="eastAsia"/>
                <w:vertAlign w:val="baseline"/>
                <w:lang w:val="en-US" w:eastAsia="zh-CN"/>
              </w:rPr>
              <w:t>没有解决多人同屏问题。</w:t>
            </w:r>
          </w:p>
        </w:tc>
        <w:tc>
          <w:tcPr>
            <w:tcW w:w="1481" w:type="dxa"/>
          </w:tcPr>
          <w:p>
            <w:pPr>
              <w:spacing w:line="300" w:lineRule="auto"/>
              <w:rPr>
                <w:rFonts w:hint="default"/>
                <w:vertAlign w:val="baseline"/>
                <w:lang w:val="en-US" w:eastAsia="zh-CN"/>
              </w:rPr>
            </w:pPr>
            <w:r>
              <w:rPr>
                <w:rFonts w:hint="eastAsia"/>
                <w:vertAlign w:val="baseline"/>
                <w:lang w:val="en-US" w:eastAsia="zh-CN"/>
              </w:rPr>
              <w:t>技术较弱，非该公司的主要业务内容，应用面较窄，用户体验质量较差。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9" w:type="dxa"/>
          </w:tcPr>
          <w:p>
            <w:pPr>
              <w:spacing w:line="300" w:lineRule="auto"/>
              <w:rPr>
                <w:rFonts w:hint="default"/>
                <w:vertAlign w:val="baseline"/>
                <w:lang w:val="en-US" w:eastAsia="zh-CN"/>
              </w:rPr>
            </w:pPr>
            <w:r>
              <w:rPr>
                <w:rFonts w:hint="eastAsia"/>
                <w:vertAlign w:val="baseline"/>
                <w:lang w:val="en-US" w:eastAsia="zh-CN"/>
              </w:rPr>
              <w:t>鲲云科技</w:t>
            </w:r>
          </w:p>
        </w:tc>
        <w:tc>
          <w:tcPr>
            <w:tcW w:w="1368" w:type="dxa"/>
          </w:tcPr>
          <w:p>
            <w:pPr>
              <w:spacing w:line="300" w:lineRule="auto"/>
              <w:rPr>
                <w:rFonts w:hint="default"/>
                <w:vertAlign w:val="baseline"/>
                <w:lang w:val="en-US" w:eastAsia="zh-CN"/>
              </w:rPr>
            </w:pPr>
            <w:r>
              <w:rPr>
                <w:rFonts w:hint="eastAsia"/>
                <w:vertAlign w:val="baseline"/>
                <w:lang w:val="en-US" w:eastAsia="zh-CN"/>
              </w:rPr>
              <w:t>使用图像识别技术，进行摔倒状态的辨认</w:t>
            </w:r>
          </w:p>
        </w:tc>
        <w:tc>
          <w:tcPr>
            <w:tcW w:w="2508" w:type="dxa"/>
          </w:tcPr>
          <w:p>
            <w:pPr>
              <w:spacing w:line="300" w:lineRule="auto"/>
              <w:rPr>
                <w:rFonts w:hint="eastAsia"/>
                <w:vertAlign w:val="baseline"/>
                <w:lang w:val="en-US" w:eastAsia="zh-CN"/>
              </w:rPr>
            </w:pPr>
            <w:r>
              <w:rPr>
                <w:rFonts w:hint="eastAsia"/>
                <w:vertAlign w:val="baseline"/>
                <w:lang w:val="en-US" w:eastAsia="zh-CN"/>
              </w:rPr>
              <w:t>设备拓展性强，支持市面上大部分设备；</w:t>
            </w:r>
          </w:p>
          <w:p>
            <w:pPr>
              <w:spacing w:line="300" w:lineRule="auto"/>
              <w:rPr>
                <w:rFonts w:hint="eastAsia"/>
                <w:vertAlign w:val="baseline"/>
                <w:lang w:val="en-US" w:eastAsia="zh-CN"/>
              </w:rPr>
            </w:pPr>
            <w:r>
              <w:rPr>
                <w:rFonts w:hint="eastAsia"/>
                <w:vertAlign w:val="baseline"/>
                <w:lang w:val="en-US" w:eastAsia="zh-CN"/>
              </w:rPr>
              <w:t>背靠企业，生态完整；</w:t>
            </w:r>
          </w:p>
          <w:p>
            <w:pPr>
              <w:spacing w:line="300" w:lineRule="auto"/>
              <w:rPr>
                <w:rFonts w:hint="eastAsia"/>
                <w:vertAlign w:val="baseline"/>
                <w:lang w:val="en-US" w:eastAsia="zh-CN"/>
              </w:rPr>
            </w:pPr>
            <w:r>
              <w:rPr>
                <w:rFonts w:hint="eastAsia"/>
                <w:vertAlign w:val="baseline"/>
                <w:lang w:val="en-US" w:eastAsia="zh-CN"/>
              </w:rPr>
              <w:t>实现了多人监测；</w:t>
            </w:r>
          </w:p>
          <w:p>
            <w:pPr>
              <w:spacing w:line="300" w:lineRule="auto"/>
              <w:rPr>
                <w:rFonts w:hint="default"/>
                <w:vertAlign w:val="baseline"/>
                <w:lang w:val="en-US" w:eastAsia="zh-CN"/>
              </w:rPr>
            </w:pPr>
            <w:r>
              <w:rPr>
                <w:rFonts w:hint="eastAsia"/>
                <w:vertAlign w:val="baseline"/>
                <w:lang w:val="en-US" w:eastAsia="zh-CN"/>
              </w:rPr>
              <w:t>项目成熟，有实际过程。</w:t>
            </w:r>
          </w:p>
        </w:tc>
        <w:tc>
          <w:tcPr>
            <w:tcW w:w="2436" w:type="dxa"/>
          </w:tcPr>
          <w:p>
            <w:pPr>
              <w:spacing w:line="300" w:lineRule="auto"/>
              <w:rPr>
                <w:rFonts w:hint="eastAsia"/>
                <w:vertAlign w:val="baseline"/>
                <w:lang w:val="en-US" w:eastAsia="zh-CN"/>
              </w:rPr>
            </w:pPr>
            <w:r>
              <w:rPr>
                <w:rFonts w:hint="eastAsia"/>
                <w:vertAlign w:val="baseline"/>
                <w:lang w:val="en-US" w:eastAsia="zh-CN"/>
              </w:rPr>
              <w:t>目标性弱，没有针对养老进行优化与升级；</w:t>
            </w:r>
          </w:p>
          <w:p>
            <w:pPr>
              <w:spacing w:line="300" w:lineRule="auto"/>
              <w:rPr>
                <w:rFonts w:hint="eastAsia"/>
                <w:vertAlign w:val="baseline"/>
                <w:lang w:val="en-US" w:eastAsia="zh-CN"/>
              </w:rPr>
            </w:pPr>
            <w:r>
              <w:rPr>
                <w:rFonts w:hint="eastAsia"/>
                <w:vertAlign w:val="baseline"/>
                <w:lang w:val="en-US" w:eastAsia="zh-CN"/>
              </w:rPr>
              <w:t>系统配置复杂，难以家用化；</w:t>
            </w:r>
          </w:p>
          <w:p>
            <w:pPr>
              <w:spacing w:line="300" w:lineRule="auto"/>
              <w:rPr>
                <w:rFonts w:hint="default"/>
                <w:vertAlign w:val="baseline"/>
                <w:lang w:val="en-US" w:eastAsia="zh-CN"/>
              </w:rPr>
            </w:pPr>
            <w:r>
              <w:rPr>
                <w:rFonts w:hint="eastAsia"/>
                <w:vertAlign w:val="baseline"/>
                <w:lang w:val="en-US" w:eastAsia="zh-CN"/>
              </w:rPr>
              <w:t>针对工业现场研发，应用场景不同。</w:t>
            </w:r>
          </w:p>
        </w:tc>
        <w:tc>
          <w:tcPr>
            <w:tcW w:w="1481" w:type="dxa"/>
          </w:tcPr>
          <w:p>
            <w:pPr>
              <w:spacing w:line="300" w:lineRule="auto"/>
              <w:rPr>
                <w:rFonts w:hint="default"/>
                <w:vertAlign w:val="baseline"/>
                <w:lang w:val="en-US" w:eastAsia="zh-CN"/>
              </w:rPr>
            </w:pPr>
            <w:r>
              <w:rPr>
                <w:rFonts w:hint="eastAsia"/>
                <w:vertAlign w:val="baseline"/>
                <w:lang w:val="en-US" w:eastAsia="zh-CN"/>
              </w:rPr>
              <w:t>主要依靠鲲云科技目前已有的软件与硬件生态，业务面宅，非公司主要业务内容。</w:t>
            </w:r>
          </w:p>
        </w:tc>
      </w:tr>
    </w:tbl>
    <w:p>
      <w:pPr>
        <w:pStyle w:val="7"/>
        <w:jc w:val="center"/>
        <w:rPr>
          <w:rFonts w:hint="eastAsia" w:eastAsia="宋体"/>
          <w:lang w:eastAsia="zh-CN"/>
        </w:rPr>
      </w:pPr>
      <w:r>
        <w:t xml:space="preserve">表 </w:t>
      </w:r>
      <w:r>
        <w:fldChar w:fldCharType="begin"/>
      </w:r>
      <w:r>
        <w:instrText xml:space="preserve"> STYLEREF 2 \s </w:instrText>
      </w:r>
      <w:r>
        <w:fldChar w:fldCharType="separate"/>
      </w:r>
      <w:r>
        <w:t>1.2</w:t>
      </w:r>
      <w:r>
        <w:fldChar w:fldCharType="end"/>
      </w:r>
      <w:r>
        <w:rPr>
          <w:rFonts w:hint="eastAsia"/>
          <w:lang w:eastAsia="zh-CN"/>
        </w:rPr>
        <w:t>-</w:t>
      </w:r>
      <w:r>
        <w:fldChar w:fldCharType="begin"/>
      </w:r>
      <w:r>
        <w:instrText xml:space="preserve"> SEQ 表 \* ARABIC \s 2 </w:instrText>
      </w:r>
      <w:r>
        <w:fldChar w:fldCharType="separate"/>
      </w:r>
      <w:r>
        <w:t>1</w:t>
      </w:r>
      <w:r>
        <w:fldChar w:fldCharType="end"/>
      </w:r>
      <w:r>
        <w:rPr>
          <w:rFonts w:hint="eastAsia"/>
          <w:lang w:eastAsia="zh-CN"/>
        </w:rPr>
        <w:t xml:space="preserve"> 国内现有产品分析</w:t>
      </w:r>
    </w:p>
    <w:p>
      <w:pPr>
        <w:spacing w:line="300" w:lineRule="auto"/>
        <w:rPr>
          <w:rFonts w:hint="default"/>
          <w:lang w:val="en-US" w:eastAsia="zh-CN"/>
        </w:rPr>
      </w:pPr>
    </w:p>
    <w:p>
      <w:pPr>
        <w:spacing w:line="300" w:lineRule="auto"/>
        <w:ind w:firstLine="480" w:firstLineChars="200"/>
        <w:rPr>
          <w:rFonts w:hint="default"/>
          <w:lang w:val="en-US" w:eastAsia="zh-CN"/>
        </w:rPr>
      </w:pPr>
    </w:p>
    <w:p>
      <w:pPr>
        <w:spacing w:line="300" w:lineRule="auto"/>
        <w:ind w:firstLine="480" w:firstLineChars="200"/>
        <w:rPr>
          <w:rFonts w:hint="default"/>
          <w:lang w:val="en-US" w:eastAsia="zh-CN"/>
        </w:rPr>
        <w:sectPr>
          <w:headerReference r:id="rId5" w:type="default"/>
          <w:footerReference r:id="rId6" w:type="default"/>
          <w:endnotePr>
            <w:numFmt w:val="decimal"/>
          </w:endnotePr>
          <w:type w:val="continuous"/>
          <w:pgSz w:w="11906" w:h="16838"/>
          <w:pgMar w:top="2211" w:right="1418" w:bottom="2155" w:left="1418" w:header="851" w:footer="992" w:gutter="284"/>
          <w:pgNumType w:start="1"/>
          <w:cols w:space="425" w:num="1"/>
          <w:docGrid w:type="lines" w:linePitch="312" w:charSpace="0"/>
        </w:sectPr>
      </w:pPr>
    </w:p>
    <w:p>
      <w:pPr>
        <w:pStyle w:val="4"/>
        <w:numPr>
          <w:ilvl w:val="2"/>
          <w:numId w:val="2"/>
        </w:numPr>
        <w:rPr>
          <w:rFonts w:hint="eastAsia"/>
          <w:lang w:val="en-US" w:eastAsia="zh-CN"/>
        </w:rPr>
      </w:pPr>
      <w:bookmarkStart w:id="19" w:name="_Toc2908"/>
      <w:r>
        <w:rPr>
          <w:rFonts w:hint="eastAsia"/>
          <w:lang w:val="en-US" w:eastAsia="zh-CN"/>
        </w:rPr>
        <w:t>国内环境概况总结</w:t>
      </w:r>
      <w:bookmarkEnd w:id="19"/>
    </w:p>
    <w:p>
      <w:pPr>
        <w:spacing w:line="300" w:lineRule="auto"/>
        <w:ind w:firstLine="480" w:firstLineChars="200"/>
        <w:rPr>
          <w:rFonts w:hint="eastAsia"/>
          <w:lang w:val="en-US" w:eastAsia="zh-CN"/>
        </w:rPr>
      </w:pPr>
      <w:r>
        <w:rPr>
          <w:rFonts w:hint="eastAsia"/>
          <w:lang w:val="en-US" w:eastAsia="zh-CN"/>
        </w:rPr>
        <w:t>鸿安心团队针对国内现有的产品进行分析，总结了当下市面上现有产品所有的不足：</w:t>
      </w:r>
    </w:p>
    <w:p>
      <w:pPr>
        <w:numPr>
          <w:ilvl w:val="0"/>
          <w:numId w:val="3"/>
        </w:numPr>
        <w:spacing w:line="300" w:lineRule="auto"/>
        <w:ind w:left="425" w:leftChars="0" w:hanging="425" w:firstLineChars="0"/>
        <w:rPr>
          <w:rFonts w:hint="default"/>
          <w:lang w:val="en-US" w:eastAsia="zh-CN"/>
        </w:rPr>
      </w:pPr>
      <w:r>
        <w:rPr>
          <w:rFonts w:hint="eastAsia"/>
          <w:lang w:val="en-US" w:eastAsia="zh-CN"/>
        </w:rPr>
        <w:t>产品针对性差，落地实现难：目前国内外针对老人摔倒的检测现有方案为专用雷达与视觉检测法，而视觉检测法大多应用于工业场景，没有落实到明确的家用场景中。</w:t>
      </w:r>
    </w:p>
    <w:p>
      <w:pPr>
        <w:numPr>
          <w:ilvl w:val="0"/>
          <w:numId w:val="3"/>
        </w:numPr>
        <w:spacing w:line="300" w:lineRule="auto"/>
        <w:ind w:left="425" w:leftChars="0" w:hanging="425" w:firstLineChars="0"/>
        <w:rPr>
          <w:rFonts w:hint="eastAsia"/>
          <w:lang w:val="en-US" w:eastAsia="zh-CN"/>
        </w:rPr>
      </w:pPr>
      <w:r>
        <w:rPr>
          <w:rFonts w:hint="eastAsia"/>
          <w:lang w:val="en-US" w:eastAsia="zh-CN"/>
        </w:rPr>
        <w:t>系统简单，准确性差：目前国内对于摔倒识别的视觉算法大多停留在研究或者是设计中，完全的生态与系统没有充分结合，交互较差。</w:t>
      </w:r>
    </w:p>
    <w:p>
      <w:pPr>
        <w:numPr>
          <w:ilvl w:val="0"/>
          <w:numId w:val="3"/>
        </w:numPr>
        <w:spacing w:line="300" w:lineRule="auto"/>
        <w:ind w:left="425" w:leftChars="0" w:hanging="425" w:firstLineChars="0"/>
        <w:rPr>
          <w:rFonts w:hint="eastAsia"/>
          <w:lang w:val="en-US" w:eastAsia="zh-CN"/>
        </w:rPr>
      </w:pPr>
      <w:r>
        <w:rPr>
          <w:rFonts w:hint="eastAsia"/>
          <w:lang w:val="en-US" w:eastAsia="zh-CN"/>
        </w:rPr>
        <w:t>交互设计单一，用户体验差，强制安装客户端，用户可选性差：目前国内的相关产品的使用，均需要特定客户端的下载，用户需要指定功能，则必须下载客户端内容，客户端内容更新频次较慢，质量较差，大大降低了用户的使用体验，同时使得安装与配置变得复杂而冗余。</w:t>
      </w:r>
    </w:p>
    <w:p>
      <w:pPr>
        <w:numPr>
          <w:ilvl w:val="0"/>
          <w:numId w:val="3"/>
        </w:numPr>
        <w:spacing w:line="300" w:lineRule="auto"/>
        <w:ind w:left="425" w:leftChars="0" w:hanging="425" w:firstLineChars="0"/>
        <w:rPr>
          <w:rFonts w:hint="eastAsia"/>
          <w:lang w:val="en-US" w:eastAsia="zh-CN"/>
        </w:rPr>
      </w:pPr>
      <w:r>
        <w:rPr>
          <w:rFonts w:hint="eastAsia"/>
          <w:lang w:val="en-US" w:eastAsia="zh-CN"/>
        </w:rPr>
        <w:t>产品适用面单一，设计不全面，扩展困难：目前国内产品，普遍存在着针对性单一，无法及时扩充到第二场景的缺陷。</w:t>
      </w:r>
    </w:p>
    <w:p>
      <w:pPr>
        <w:numPr>
          <w:ilvl w:val="0"/>
          <w:numId w:val="3"/>
        </w:numPr>
        <w:spacing w:line="300" w:lineRule="auto"/>
        <w:ind w:left="425" w:leftChars="0" w:hanging="425" w:firstLineChars="0"/>
        <w:rPr>
          <w:rFonts w:hint="eastAsia"/>
          <w:lang w:val="en-US" w:eastAsia="zh-CN"/>
        </w:rPr>
      </w:pPr>
      <w:r>
        <w:rPr>
          <w:rFonts w:hint="eastAsia"/>
          <w:lang w:val="en-US" w:eastAsia="zh-CN"/>
        </w:rPr>
        <w:t>技术、算法简单、传统，缺乏创新：针对摔倒的视觉检测算法，在2020年左右就趋于稳定，针对特定应用场景的算法实现，目前而言没有特化处理。</w:t>
      </w:r>
    </w:p>
    <w:p>
      <w:pPr>
        <w:numPr>
          <w:ilvl w:val="0"/>
          <w:numId w:val="3"/>
        </w:numPr>
        <w:spacing w:line="300" w:lineRule="auto"/>
        <w:ind w:left="425" w:leftChars="0" w:hanging="425" w:firstLineChars="0"/>
        <w:rPr>
          <w:rFonts w:hint="default"/>
          <w:lang w:val="en-US" w:eastAsia="zh-CN"/>
        </w:rPr>
      </w:pPr>
      <w:r>
        <w:rPr>
          <w:rFonts w:hint="eastAsia"/>
          <w:lang w:val="en-US" w:eastAsia="zh-CN"/>
        </w:rPr>
        <w:t>多人情况下，识别困难，无法同时照顾多人：</w:t>
      </w:r>
    </w:p>
    <w:p>
      <w:pPr>
        <w:numPr>
          <w:ilvl w:val="0"/>
          <w:numId w:val="3"/>
        </w:numPr>
        <w:spacing w:line="300" w:lineRule="auto"/>
        <w:ind w:left="425" w:leftChars="0" w:hanging="425" w:firstLineChars="0"/>
        <w:rPr>
          <w:rFonts w:hint="default"/>
          <w:lang w:val="en-US" w:eastAsia="zh-CN"/>
        </w:rPr>
      </w:pPr>
      <w:r>
        <w:rPr>
          <w:rFonts w:hint="eastAsia"/>
          <w:lang w:val="en-US" w:eastAsia="zh-CN"/>
        </w:rPr>
        <w:t>设备要求高，成本高，扩充性差：</w:t>
      </w:r>
    </w:p>
    <w:p>
      <w:pPr>
        <w:pStyle w:val="3"/>
        <w:numPr>
          <w:ilvl w:val="1"/>
          <w:numId w:val="2"/>
        </w:numPr>
        <w:rPr>
          <w:rFonts w:hint="default"/>
          <w:lang w:val="en-US" w:eastAsia="zh-CN"/>
        </w:rPr>
      </w:pPr>
      <w:bookmarkStart w:id="20" w:name="_Toc32613"/>
      <w:r>
        <w:rPr>
          <w:rFonts w:hint="eastAsia"/>
          <w:lang w:val="en-US" w:eastAsia="zh-CN"/>
        </w:rPr>
        <w:t>产品特点</w:t>
      </w:r>
      <w:bookmarkEnd w:id="20"/>
    </w:p>
    <w:p>
      <w:pPr>
        <w:spacing w:line="300" w:lineRule="auto"/>
        <w:ind w:firstLine="480" w:firstLineChars="200"/>
        <w:rPr>
          <w:rFonts w:hint="default"/>
          <w:lang w:val="en-US" w:eastAsia="zh-CN"/>
        </w:rPr>
      </w:pPr>
      <w:r>
        <w:rPr>
          <w:rFonts w:hint="default"/>
          <w:lang w:val="en-US" w:eastAsia="zh-CN"/>
        </w:rPr>
        <w:t>虽然使用传感器和可穿戴设备检测摔倒行为方法设计简单，易于维护，但是设计成本高且容易对老人的日常生活造成不便。</w:t>
      </w:r>
    </w:p>
    <w:p>
      <w:pPr>
        <w:spacing w:line="300" w:lineRule="auto"/>
        <w:ind w:firstLine="480" w:firstLineChars="200"/>
        <w:rPr>
          <w:rFonts w:hint="default"/>
          <w:lang w:val="en-US" w:eastAsia="zh-CN"/>
        </w:rPr>
      </w:pPr>
      <w:r>
        <w:rPr>
          <w:rFonts w:hint="default"/>
          <w:lang w:val="en-US" w:eastAsia="zh-CN"/>
        </w:rPr>
        <w:t>考虑到本文所提出的摔倒检测方法主要是对视频进行分析处理，对摔倒这一事件的检测精度与实时性需求较高，且检测方法不能限制老人的正常生活自由，使用传感器和可穿戴设备检测摔倒行为这两种方法显然不能满足系统的设计需要，因此本文选择基于计算机视觉的智能算法，并将算法应用于室内场景下的老人摔倒检测，同时对算法进行一些改进</w:t>
      </w:r>
      <w:r>
        <w:rPr>
          <w:rFonts w:hint="eastAsia"/>
          <w:lang w:val="en-US" w:eastAsia="zh-CN"/>
        </w:rPr>
        <w:t>，添加部分功能</w:t>
      </w:r>
      <w:r>
        <w:rPr>
          <w:rFonts w:hint="default"/>
          <w:lang w:val="en-US" w:eastAsia="zh-CN"/>
        </w:rPr>
        <w:t>，确保对摔倒事件的检测速度与精度。</w:t>
      </w:r>
    </w:p>
    <w:p>
      <w:pPr>
        <w:spacing w:line="300" w:lineRule="auto"/>
        <w:ind w:firstLine="480" w:firstLineChars="200"/>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3016250" cy="1995805"/>
            <wp:effectExtent l="0" t="0" r="1270" b="635"/>
            <wp:docPr id="21" name="图片 21" descr="log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ogo5"/>
                    <pic:cNvPicPr>
                      <a:picLocks noChangeAspect="1"/>
                    </pic:cNvPicPr>
                  </pic:nvPicPr>
                  <pic:blipFill>
                    <a:blip r:embed="rId24"/>
                    <a:stretch>
                      <a:fillRect/>
                    </a:stretch>
                  </pic:blipFill>
                  <pic:spPr>
                    <a:xfrm>
                      <a:off x="0" y="0"/>
                      <a:ext cx="3016250" cy="1995805"/>
                    </a:xfrm>
                    <a:prstGeom prst="rect">
                      <a:avLst/>
                    </a:prstGeom>
                  </pic:spPr>
                </pic:pic>
              </a:graphicData>
            </a:graphic>
          </wp:inline>
        </w:drawing>
      </w:r>
    </w:p>
    <w:p>
      <w:pPr>
        <w:pStyle w:val="7"/>
        <w:jc w:val="center"/>
        <w:rPr>
          <w:rFonts w:hint="eastAsia" w:eastAsiaTheme="minorEastAsia"/>
          <w:lang w:val="en-US" w:eastAsia="zh-CN"/>
        </w:rPr>
      </w:pPr>
      <w:r>
        <w:t xml:space="preserve">图 </w:t>
      </w:r>
      <w:r>
        <w:fldChar w:fldCharType="begin"/>
      </w:r>
      <w:r>
        <w:instrText xml:space="preserve"> STYLEREF 2 \s </w:instrText>
      </w:r>
      <w:r>
        <w:fldChar w:fldCharType="separate"/>
      </w:r>
      <w:r>
        <w:t>1.3</w:t>
      </w:r>
      <w:r>
        <w:fldChar w:fldCharType="end"/>
      </w:r>
      <w:r>
        <w:rPr>
          <w:rFonts w:hint="eastAsia"/>
          <w:lang w:eastAsia="zh-CN"/>
        </w:rPr>
        <w:t>-</w:t>
      </w:r>
      <w:r>
        <w:fldChar w:fldCharType="begin"/>
      </w:r>
      <w:r>
        <w:instrText xml:space="preserve"> SEQ 图 \* ARABIC \s 2 </w:instrText>
      </w:r>
      <w:r>
        <w:fldChar w:fldCharType="separate"/>
      </w:r>
      <w:r>
        <w:t>1</w:t>
      </w:r>
      <w:r>
        <w:fldChar w:fldCharType="end"/>
      </w:r>
      <w:r>
        <w:rPr>
          <w:rFonts w:hint="eastAsia"/>
          <w:lang w:eastAsia="zh-CN"/>
        </w:rPr>
        <w:t xml:space="preserve"> 鸿安心标志</w:t>
      </w:r>
    </w:p>
    <w:p>
      <w:pPr>
        <w:rPr>
          <w:rFonts w:hint="default"/>
          <w:lang w:val="en-US" w:eastAsia="zh-CN"/>
        </w:rPr>
      </w:pPr>
    </w:p>
    <w:p>
      <w:pPr>
        <w:spacing w:line="300" w:lineRule="auto"/>
        <w:ind w:firstLine="480" w:firstLineChars="200"/>
        <w:rPr>
          <w:rFonts w:hint="default"/>
          <w:lang w:val="en-US" w:eastAsia="zh-CN"/>
        </w:rPr>
      </w:pPr>
      <w:r>
        <w:rPr>
          <w:rFonts w:hint="eastAsia"/>
          <w:lang w:val="en-US" w:eastAsia="zh-CN"/>
        </w:rPr>
        <w:t>针对国内现有产品的缺点与不足，同时继承了现有产品的种种优势与特点，鸿安心团队设计与开发了“鸿安心-智能养老摄像头系统”。</w:t>
      </w:r>
    </w:p>
    <w:p>
      <w:pPr>
        <w:rPr>
          <w:rFonts w:hint="default"/>
          <w:lang w:val="en-US" w:eastAsia="zh-CN"/>
        </w:rPr>
      </w:pPr>
    </w:p>
    <w:p>
      <w:pPr>
        <w:jc w:val="center"/>
      </w:pPr>
      <w:r>
        <w:drawing>
          <wp:inline distT="0" distB="0" distL="114300" distR="114300">
            <wp:extent cx="5578475" cy="2002155"/>
            <wp:effectExtent l="0" t="0" r="1460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5578475" cy="2002155"/>
                    </a:xfrm>
                    <a:prstGeom prst="rect">
                      <a:avLst/>
                    </a:prstGeom>
                    <a:noFill/>
                    <a:ln>
                      <a:noFill/>
                    </a:ln>
                  </pic:spPr>
                </pic:pic>
              </a:graphicData>
            </a:graphic>
          </wp:inline>
        </w:drawing>
      </w:r>
    </w:p>
    <w:p>
      <w:pPr>
        <w:pStyle w:val="7"/>
        <w:jc w:val="center"/>
        <w:rPr>
          <w:rFonts w:hint="eastAsia" w:eastAsiaTheme="minorEastAsia"/>
          <w:lang w:val="en-US" w:eastAsia="zh-CN"/>
        </w:rPr>
        <w:sectPr>
          <w:headerReference r:id="rId7" w:type="default"/>
          <w:footerReference r:id="rId8" w:type="default"/>
          <w:endnotePr>
            <w:numFmt w:val="decimal"/>
          </w:endnotePr>
          <w:type w:val="continuous"/>
          <w:pgSz w:w="11906" w:h="16838"/>
          <w:pgMar w:top="2211" w:right="1418" w:bottom="2155" w:left="1418" w:header="851" w:footer="992" w:gutter="284"/>
          <w:pgNumType w:start="1"/>
          <w:cols w:space="425" w:num="1"/>
          <w:docGrid w:type="lines" w:linePitch="312" w:charSpace="0"/>
        </w:sectPr>
      </w:pPr>
      <w:r>
        <w:t xml:space="preserve">图表 </w:t>
      </w:r>
      <w:r>
        <w:fldChar w:fldCharType="begin"/>
      </w:r>
      <w:r>
        <w:instrText xml:space="preserve"> STYLEREF 2 \s </w:instrText>
      </w:r>
      <w:r>
        <w:fldChar w:fldCharType="separate"/>
      </w:r>
      <w:r>
        <w:t>1.3</w:t>
      </w:r>
      <w:r>
        <w:fldChar w:fldCharType="end"/>
      </w:r>
      <w:r>
        <w:rPr>
          <w:rFonts w:hint="eastAsia"/>
          <w:lang w:eastAsia="zh-CN"/>
        </w:rPr>
        <w:t>-</w:t>
      </w:r>
      <w:r>
        <w:fldChar w:fldCharType="begin"/>
      </w:r>
      <w:r>
        <w:instrText xml:space="preserve"> SEQ 图表 \* ARABIC \s 2 </w:instrText>
      </w:r>
      <w:r>
        <w:fldChar w:fldCharType="separate"/>
      </w:r>
      <w:r>
        <w:t>1</w:t>
      </w:r>
      <w:r>
        <w:fldChar w:fldCharType="end"/>
      </w:r>
      <w:r>
        <w:rPr>
          <w:rFonts w:hint="eastAsia"/>
          <w:lang w:eastAsia="zh-CN"/>
        </w:rPr>
        <w:t xml:space="preserve"> 产品特点概述</w:t>
      </w:r>
    </w:p>
    <w:p>
      <w:pPr>
        <w:pStyle w:val="2"/>
        <w:numPr>
          <w:ilvl w:val="0"/>
          <w:numId w:val="2"/>
        </w:numPr>
        <w:spacing w:line="360" w:lineRule="auto"/>
        <w:jc w:val="center"/>
      </w:pPr>
      <w:bookmarkStart w:id="21" w:name="_Toc25262"/>
      <w:r>
        <w:rPr>
          <w:rFonts w:hint="eastAsia"/>
        </w:rPr>
        <w:t>特色</w:t>
      </w:r>
      <w:r>
        <w:t>与创新</w:t>
      </w:r>
      <w:bookmarkEnd w:id="21"/>
    </w:p>
    <w:p>
      <w:pPr>
        <w:pStyle w:val="3"/>
        <w:numPr>
          <w:ilvl w:val="1"/>
          <w:numId w:val="2"/>
        </w:numPr>
      </w:pPr>
      <w:bookmarkStart w:id="22" w:name="_Toc19419"/>
      <w:r>
        <w:rPr>
          <w:rFonts w:hint="eastAsia"/>
          <w:lang w:val="en-US" w:eastAsia="zh-CN"/>
        </w:rPr>
        <w:t>边缘AI，智慧同享</w:t>
      </w:r>
      <w:bookmarkEnd w:id="22"/>
    </w:p>
    <w:p>
      <w:pPr>
        <w:spacing w:line="300" w:lineRule="auto"/>
        <w:ind w:firstLine="480" w:firstLineChars="200"/>
        <w:rPr>
          <w:rFonts w:hint="eastAsia"/>
          <w:lang w:val="en-US" w:eastAsia="zh-CN"/>
        </w:rPr>
      </w:pPr>
      <w:r>
        <w:rPr>
          <w:rFonts w:hint="eastAsia"/>
          <w:lang w:val="en-US" w:eastAsia="zh-CN"/>
        </w:rPr>
        <w:t>边缘 AI 指在物理世界设备中部署 AI 应用。这项技术之所以被称为“边缘 AI”，是因为它在靠近用户和数据的网络边缘进行 AI 计算，而不是集中在云计算设施或私人数据中心。</w:t>
      </w:r>
    </w:p>
    <w:p>
      <w:pPr>
        <w:spacing w:line="300" w:lineRule="auto"/>
        <w:ind w:firstLine="480" w:firstLineChars="200"/>
        <w:rPr>
          <w:rFonts w:hint="eastAsia"/>
          <w:lang w:val="en-US" w:eastAsia="zh-CN"/>
        </w:rPr>
      </w:pPr>
      <w:r>
        <w:rPr>
          <w:rFonts w:hint="eastAsia"/>
          <w:lang w:val="en-US" w:eastAsia="zh-CN"/>
        </w:rPr>
        <w:t>由于互联网覆盖全球，因此网络边缘可以触及任何地点，例如零售店、工厂、医院，或者交通灯、自主机器和电话等我们身边的设备。</w:t>
      </w:r>
    </w:p>
    <w:p>
      <w:pPr>
        <w:spacing w:line="300" w:lineRule="auto"/>
        <w:ind w:firstLine="480" w:firstLineChars="200"/>
        <w:rPr>
          <w:rFonts w:hint="eastAsia"/>
          <w:lang w:val="en-US" w:eastAsia="zh-CN"/>
        </w:rPr>
      </w:pPr>
      <w:r>
        <w:rPr>
          <w:rFonts w:hint="eastAsia"/>
          <w:lang w:val="en-US" w:eastAsia="zh-CN"/>
        </w:rPr>
        <w:t>边缘 AI 技术的发展为机器和设备带来了新的机会。无论机器和设备位于何处，我们都可以用人类的“智能”来操控它们。AI 智能应用可以学习如何在不同的情况下执行相似的任务，而这与现实生活非常相似。</w:t>
      </w:r>
    </w:p>
    <w:p>
      <w:pPr>
        <w:spacing w:line="300" w:lineRule="auto"/>
        <w:ind w:firstLine="480" w:firstLineChars="200"/>
        <w:rPr>
          <w:rFonts w:hint="eastAsia"/>
          <w:lang w:val="en-US" w:eastAsia="zh-CN"/>
        </w:rPr>
      </w:pPr>
      <w:r>
        <w:rPr>
          <w:rFonts w:hint="eastAsia"/>
          <w:lang w:val="en-US" w:eastAsia="zh-CN"/>
        </w:rPr>
        <w:t>针对复杂的应用场景，鸿安心团队聚力创新，智慧赋能，针对养老的应用场景做出了以下创新。</w:t>
      </w:r>
    </w:p>
    <w:p>
      <w:pPr>
        <w:spacing w:line="300" w:lineRule="auto"/>
        <w:ind w:firstLine="480" w:firstLineChars="200"/>
        <w:jc w:val="center"/>
      </w:pPr>
      <w:r>
        <w:drawing>
          <wp:inline distT="0" distB="0" distL="114300" distR="114300">
            <wp:extent cx="4472940" cy="2459990"/>
            <wp:effectExtent l="0" t="0" r="7620" b="889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26"/>
                    <a:stretch>
                      <a:fillRect/>
                    </a:stretch>
                  </pic:blipFill>
                  <pic:spPr>
                    <a:xfrm>
                      <a:off x="0" y="0"/>
                      <a:ext cx="4472940" cy="2459990"/>
                    </a:xfrm>
                    <a:prstGeom prst="rect">
                      <a:avLst/>
                    </a:prstGeom>
                    <a:noFill/>
                    <a:ln>
                      <a:noFill/>
                    </a:ln>
                  </pic:spPr>
                </pic:pic>
              </a:graphicData>
            </a:graphic>
          </wp:inline>
        </w:drawing>
      </w:r>
    </w:p>
    <w:p>
      <w:pPr>
        <w:pStyle w:val="7"/>
        <w:spacing w:line="300" w:lineRule="auto"/>
        <w:ind w:firstLine="400" w:firstLineChars="200"/>
        <w:jc w:val="center"/>
        <w:rPr>
          <w:rFonts w:hint="eastAsia" w:eastAsiaTheme="minorEastAsia"/>
          <w:lang w:val="en-US" w:eastAsia="zh-CN"/>
        </w:rPr>
      </w:pPr>
      <w:r>
        <w:t xml:space="preserve">图表 </w:t>
      </w:r>
      <w:r>
        <w:fldChar w:fldCharType="begin"/>
      </w:r>
      <w:r>
        <w:instrText xml:space="preserve"> STYLEREF 2 \s </w:instrText>
      </w:r>
      <w:r>
        <w:fldChar w:fldCharType="separate"/>
      </w:r>
      <w:r>
        <w:t>2.1</w:t>
      </w:r>
      <w:r>
        <w:fldChar w:fldCharType="end"/>
      </w:r>
      <w:r>
        <w:rPr>
          <w:rFonts w:hint="eastAsia"/>
          <w:lang w:eastAsia="zh-CN"/>
        </w:rPr>
        <w:t>-</w:t>
      </w:r>
      <w:r>
        <w:fldChar w:fldCharType="begin"/>
      </w:r>
      <w:r>
        <w:instrText xml:space="preserve"> SEQ 图表 \* ARABIC \s 2 </w:instrText>
      </w:r>
      <w:r>
        <w:fldChar w:fldCharType="separate"/>
      </w:r>
      <w:r>
        <w:t>1</w:t>
      </w:r>
      <w:r>
        <w:fldChar w:fldCharType="end"/>
      </w:r>
      <w:r>
        <w:rPr>
          <w:rFonts w:hint="eastAsia"/>
          <w:lang w:eastAsia="zh-CN"/>
        </w:rPr>
        <w:t xml:space="preserve"> 边缘AI特点</w:t>
      </w:r>
    </w:p>
    <w:p>
      <w:pPr>
        <w:pStyle w:val="3"/>
        <w:numPr>
          <w:ilvl w:val="1"/>
          <w:numId w:val="2"/>
        </w:numPr>
      </w:pPr>
      <w:bookmarkStart w:id="23" w:name="_Toc8225"/>
      <w:bookmarkStart w:id="24" w:name="_Toc9130"/>
      <w:bookmarkStart w:id="25" w:name="_Toc20049"/>
      <w:r>
        <w:rPr>
          <w:rFonts w:hint="eastAsia"/>
        </w:rPr>
        <w:t>智慧养老，及时安心</w:t>
      </w:r>
      <w:bookmarkEnd w:id="23"/>
      <w:bookmarkEnd w:id="24"/>
    </w:p>
    <w:p>
      <w:pPr>
        <w:pStyle w:val="4"/>
        <w:numPr>
          <w:ilvl w:val="2"/>
          <w:numId w:val="2"/>
        </w:numPr>
        <w:rPr>
          <w:rFonts w:hint="eastAsia"/>
        </w:rPr>
      </w:pPr>
      <w:bookmarkStart w:id="26" w:name="_Toc17252"/>
      <w:bookmarkStart w:id="27" w:name="_Toc15591"/>
      <w:r>
        <w:rPr>
          <w:rFonts w:hint="eastAsia"/>
        </w:rPr>
        <w:t>强调提醒，安全放心</w:t>
      </w:r>
      <w:bookmarkEnd w:id="26"/>
      <w:bookmarkEnd w:id="27"/>
    </w:p>
    <w:p>
      <w:pPr>
        <w:spacing w:line="300" w:lineRule="auto"/>
        <w:ind w:firstLine="480" w:firstLineChars="200"/>
        <w:rPr>
          <w:rFonts w:hint="eastAsia"/>
          <w:lang w:val="en-US" w:eastAsia="zh-CN"/>
        </w:rPr>
      </w:pPr>
      <w:r>
        <w:rPr>
          <w:rFonts w:hint="eastAsia"/>
          <w:lang w:val="en-US" w:eastAsia="zh-CN"/>
        </w:rPr>
        <w:t>在本产品中，我们首次实现了状态提醒的多样化处理方式，来让使用者放心、安心。</w:t>
      </w:r>
    </w:p>
    <w:p>
      <w:pPr>
        <w:spacing w:line="300" w:lineRule="auto"/>
        <w:ind w:firstLine="480" w:firstLineChars="200"/>
        <w:rPr>
          <w:rFonts w:hint="eastAsia"/>
          <w:lang w:val="en-US" w:eastAsia="zh-CN"/>
        </w:rPr>
      </w:pPr>
      <w:r>
        <w:rPr>
          <w:rFonts w:hint="eastAsia"/>
          <w:lang w:val="en-US" w:eastAsia="zh-CN"/>
        </w:rPr>
        <w:t>当鸿安心智能检测系统检测到老人摔倒后，根据算法判断摔倒的严重性，从而进行不同的消息提醒过程。</w:t>
      </w:r>
    </w:p>
    <w:p>
      <w:pPr>
        <w:spacing w:line="300" w:lineRule="auto"/>
        <w:ind w:firstLine="480" w:firstLineChars="200"/>
        <w:rPr>
          <w:rFonts w:hint="eastAsia"/>
          <w:lang w:val="en-US" w:eastAsia="zh-CN"/>
        </w:rPr>
      </w:pPr>
    </w:p>
    <w:p>
      <w:pPr>
        <w:spacing w:line="300" w:lineRule="auto"/>
        <w:jc w:val="center"/>
      </w:pPr>
      <w:r>
        <w:drawing>
          <wp:inline distT="0" distB="0" distL="114300" distR="114300">
            <wp:extent cx="4683760" cy="1223645"/>
            <wp:effectExtent l="0" t="0" r="10160" b="1079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27"/>
                    <a:stretch>
                      <a:fillRect/>
                    </a:stretch>
                  </pic:blipFill>
                  <pic:spPr>
                    <a:xfrm>
                      <a:off x="0" y="0"/>
                      <a:ext cx="4683760" cy="1223645"/>
                    </a:xfrm>
                    <a:prstGeom prst="rect">
                      <a:avLst/>
                    </a:prstGeom>
                    <a:noFill/>
                    <a:ln>
                      <a:noFill/>
                    </a:ln>
                  </pic:spPr>
                </pic:pic>
              </a:graphicData>
            </a:graphic>
          </wp:inline>
        </w:drawing>
      </w:r>
    </w:p>
    <w:p>
      <w:pPr>
        <w:pStyle w:val="7"/>
        <w:spacing w:line="300" w:lineRule="auto"/>
        <w:jc w:val="center"/>
        <w:rPr>
          <w:rFonts w:hint="eastAsia" w:eastAsiaTheme="minorEastAsia"/>
          <w:lang w:eastAsia="zh-CN"/>
        </w:rPr>
      </w:pPr>
      <w:r>
        <w:t xml:space="preserve">图表 </w:t>
      </w:r>
      <w:r>
        <w:fldChar w:fldCharType="begin"/>
      </w:r>
      <w:r>
        <w:instrText xml:space="preserve"> STYLEREF 2 \s </w:instrText>
      </w:r>
      <w:r>
        <w:fldChar w:fldCharType="separate"/>
      </w:r>
      <w:r>
        <w:t>2.2</w:t>
      </w:r>
      <w:r>
        <w:fldChar w:fldCharType="end"/>
      </w:r>
      <w:r>
        <w:rPr>
          <w:rFonts w:hint="eastAsia"/>
          <w:lang w:eastAsia="zh-CN"/>
        </w:rPr>
        <w:t>-</w:t>
      </w:r>
      <w:r>
        <w:fldChar w:fldCharType="begin"/>
      </w:r>
      <w:r>
        <w:instrText xml:space="preserve"> SEQ 图表 \* ARABIC \s 2 </w:instrText>
      </w:r>
      <w:r>
        <w:fldChar w:fldCharType="separate"/>
      </w:r>
      <w:r>
        <w:t>1</w:t>
      </w:r>
      <w:r>
        <w:fldChar w:fldCharType="end"/>
      </w:r>
      <w:r>
        <w:rPr>
          <w:rFonts w:hint="eastAsia"/>
          <w:lang w:eastAsia="zh-CN"/>
        </w:rPr>
        <w:t xml:space="preserve"> 安全提醒方式</w:t>
      </w:r>
    </w:p>
    <w:p>
      <w:pPr>
        <w:spacing w:line="300" w:lineRule="auto"/>
        <w:jc w:val="center"/>
        <w:rPr>
          <w:rFonts w:hint="eastAsia"/>
          <w:lang w:val="en-US" w:eastAsia="zh-CN"/>
        </w:rPr>
      </w:pPr>
    </w:p>
    <w:p>
      <w:pPr>
        <w:spacing w:line="300" w:lineRule="auto"/>
        <w:ind w:firstLine="480" w:firstLineChars="200"/>
        <w:rPr>
          <w:rFonts w:hint="eastAsia"/>
          <w:lang w:val="en-US" w:eastAsia="zh-CN"/>
        </w:rPr>
      </w:pPr>
      <w:r>
        <w:rPr>
          <w:rFonts w:hint="eastAsia"/>
          <w:lang w:val="en-US" w:eastAsia="zh-CN"/>
        </w:rPr>
        <w:t>本产品大致分为两种综合的消息提醒方式：一是立刻拨打电话给联系人备忘录里的常用联系人，通知摔倒的情况及严重性，由人工智能语音播报实时情况。另一种是当电话未接通时，为了保证准确性和及时性，将通过关联的鸿安心软件或微信、qq等关联软件进行消息弹窗的提醒方式，将详细信息以文字和图片的形式发送给联系人，避免消息延迟，从而实现准确预警，减少风险。</w:t>
      </w:r>
    </w:p>
    <w:p>
      <w:pPr>
        <w:spacing w:line="300" w:lineRule="auto"/>
        <w:ind w:firstLine="480" w:firstLineChars="200"/>
        <w:rPr>
          <w:rFonts w:hint="eastAsia"/>
          <w:lang w:val="en-US" w:eastAsia="zh-CN"/>
        </w:rPr>
      </w:pPr>
    </w:p>
    <w:p>
      <w:pPr>
        <w:pStyle w:val="4"/>
        <w:numPr>
          <w:ilvl w:val="2"/>
          <w:numId w:val="2"/>
        </w:numPr>
      </w:pPr>
      <w:bookmarkStart w:id="28" w:name="_Toc24376"/>
      <w:bookmarkStart w:id="29" w:name="_Toc16158"/>
      <w:r>
        <w:rPr>
          <w:rFonts w:hint="eastAsia"/>
        </w:rPr>
        <w:t>设备交互，友好快捷</w:t>
      </w:r>
      <w:bookmarkEnd w:id="28"/>
      <w:bookmarkEnd w:id="29"/>
    </w:p>
    <w:p>
      <w:pPr>
        <w:spacing w:line="300" w:lineRule="auto"/>
        <w:ind w:firstLine="480" w:firstLineChars="200"/>
        <w:rPr>
          <w:rFonts w:hint="eastAsia"/>
          <w:lang w:val="en-US" w:eastAsia="zh-CN"/>
        </w:rPr>
      </w:pPr>
      <w:r>
        <w:rPr>
          <w:rFonts w:hint="eastAsia"/>
          <w:lang w:val="en-US" w:eastAsia="zh-CN"/>
        </w:rPr>
        <w:t>鸿安心-基于老人防跌倒检测系统是基于鸿蒙HarmonyOS操作系统的一款人机交互产品，通过鸿蒙的全场景分布式操作系统，我们将本设备搭载其上，形成了鸿安心智能处理设备。</w:t>
      </w:r>
    </w:p>
    <w:p>
      <w:pPr>
        <w:spacing w:line="300" w:lineRule="auto"/>
        <w:ind w:firstLine="480" w:firstLineChars="200"/>
        <w:rPr>
          <w:rFonts w:hint="eastAsia"/>
          <w:lang w:val="en-US" w:eastAsia="zh-CN"/>
        </w:rPr>
      </w:pPr>
      <w:r>
        <w:rPr>
          <w:rFonts w:hint="eastAsia"/>
          <w:lang w:val="en-US" w:eastAsia="zh-CN"/>
        </w:rPr>
        <w:t>该产品可以进行机机互联，人机互动，丰富了产品的交互方式，增加了用户的体验感和便捷感。</w:t>
      </w:r>
    </w:p>
    <w:p>
      <w:pPr>
        <w:spacing w:line="300" w:lineRule="auto"/>
        <w:ind w:firstLine="480" w:firstLineChars="200"/>
        <w:jc w:val="center"/>
      </w:pPr>
      <w:r>
        <w:drawing>
          <wp:inline distT="0" distB="0" distL="114300" distR="114300">
            <wp:extent cx="4348480" cy="1736090"/>
            <wp:effectExtent l="0" t="0" r="10160" b="127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28"/>
                    <a:stretch>
                      <a:fillRect/>
                    </a:stretch>
                  </pic:blipFill>
                  <pic:spPr>
                    <a:xfrm>
                      <a:off x="0" y="0"/>
                      <a:ext cx="4348480" cy="1736090"/>
                    </a:xfrm>
                    <a:prstGeom prst="rect">
                      <a:avLst/>
                    </a:prstGeom>
                    <a:noFill/>
                    <a:ln>
                      <a:noFill/>
                    </a:ln>
                  </pic:spPr>
                </pic:pic>
              </a:graphicData>
            </a:graphic>
          </wp:inline>
        </w:drawing>
      </w:r>
    </w:p>
    <w:p>
      <w:pPr>
        <w:pStyle w:val="7"/>
        <w:spacing w:line="300" w:lineRule="auto"/>
        <w:ind w:firstLine="400" w:firstLineChars="200"/>
        <w:jc w:val="center"/>
        <w:rPr>
          <w:rFonts w:hint="eastAsia" w:eastAsiaTheme="minorEastAsia"/>
          <w:lang w:val="en-US" w:eastAsia="zh-CN"/>
        </w:rPr>
      </w:pPr>
      <w:r>
        <w:t xml:space="preserve">图表 </w:t>
      </w:r>
      <w:r>
        <w:fldChar w:fldCharType="begin"/>
      </w:r>
      <w:r>
        <w:instrText xml:space="preserve"> STYLEREF 2 \s </w:instrText>
      </w:r>
      <w:r>
        <w:fldChar w:fldCharType="separate"/>
      </w:r>
      <w:r>
        <w:t>2.2</w:t>
      </w:r>
      <w:r>
        <w:fldChar w:fldCharType="end"/>
      </w:r>
      <w:r>
        <w:rPr>
          <w:rFonts w:hint="eastAsia"/>
          <w:lang w:eastAsia="zh-CN"/>
        </w:rPr>
        <w:t>-</w:t>
      </w:r>
      <w:r>
        <w:fldChar w:fldCharType="begin"/>
      </w:r>
      <w:r>
        <w:instrText xml:space="preserve"> SEQ 图表 \* ARABIC \s 2 </w:instrText>
      </w:r>
      <w:r>
        <w:fldChar w:fldCharType="separate"/>
      </w:r>
      <w:r>
        <w:t>2</w:t>
      </w:r>
      <w:r>
        <w:fldChar w:fldCharType="end"/>
      </w:r>
      <w:r>
        <w:rPr>
          <w:rFonts w:hint="eastAsia"/>
          <w:lang w:eastAsia="zh-CN"/>
        </w:rPr>
        <w:t xml:space="preserve"> 设备交互模式概览</w:t>
      </w:r>
    </w:p>
    <w:p>
      <w:pPr>
        <w:spacing w:line="300" w:lineRule="auto"/>
        <w:ind w:firstLine="480" w:firstLineChars="200"/>
        <w:rPr>
          <w:rFonts w:hint="eastAsia"/>
          <w:lang w:val="en-US" w:eastAsia="zh-CN"/>
        </w:rPr>
      </w:pPr>
      <w:r>
        <w:rPr>
          <w:rFonts w:hint="eastAsia"/>
          <w:lang w:val="en-US" w:eastAsia="zh-CN"/>
        </w:rPr>
        <w:t>首先我们通过机载5.5英寸触摸大屏幕，实现功能的展示与使用，使用者按需求可直接通过点击屏幕的方式实现功能调用，方便操作。</w:t>
      </w:r>
    </w:p>
    <w:p>
      <w:pPr>
        <w:spacing w:line="300" w:lineRule="auto"/>
        <w:ind w:firstLine="480" w:firstLineChars="200"/>
        <w:rPr>
          <w:rFonts w:hint="eastAsia"/>
          <w:lang w:val="en-US" w:eastAsia="zh-CN"/>
        </w:rPr>
      </w:pPr>
      <w:r>
        <w:rPr>
          <w:rFonts w:hint="eastAsia"/>
          <w:lang w:val="en-US" w:eastAsia="zh-CN"/>
        </w:rPr>
        <w:t>针对一些不会使用智能手机的老年群体使用者，我们基于鸿蒙系统提供语音助手功能，可以便于实现老年人的需求。</w:t>
      </w:r>
    </w:p>
    <w:p>
      <w:pPr>
        <w:pStyle w:val="4"/>
        <w:numPr>
          <w:ilvl w:val="2"/>
          <w:numId w:val="2"/>
        </w:numPr>
        <w:rPr>
          <w:rFonts w:hint="default"/>
          <w:lang w:val="en-US" w:eastAsia="zh-CN"/>
        </w:rPr>
      </w:pPr>
      <w:bookmarkStart w:id="30" w:name="_Toc32479"/>
      <w:r>
        <w:rPr>
          <w:rFonts w:hint="eastAsia"/>
          <w:lang w:val="en-US" w:eastAsia="zh-CN"/>
        </w:rPr>
        <w:t>语音助手，快速使用</w:t>
      </w:r>
      <w:bookmarkEnd w:id="30"/>
    </w:p>
    <w:p>
      <w:pPr>
        <w:spacing w:line="300" w:lineRule="auto"/>
        <w:ind w:firstLine="480" w:firstLineChars="200"/>
        <w:rPr>
          <w:rFonts w:hint="eastAsia"/>
          <w:lang w:val="en-US" w:eastAsia="zh-CN"/>
        </w:rPr>
      </w:pPr>
      <w:r>
        <w:rPr>
          <w:rFonts w:hint="default"/>
          <w:lang w:val="en-US" w:eastAsia="zh-CN"/>
        </w:rPr>
        <w:t>近几年随着物联网的高速发展，众多智能硬件厂商都开发出自己的智能家居产品，都想在物联网智能家居市场上占有自己的一席之地，而随着众多智能音箱的问世</w:t>
      </w:r>
      <w:r>
        <w:rPr>
          <w:rFonts w:hint="eastAsia"/>
          <w:lang w:val="en-US" w:eastAsia="zh-CN"/>
        </w:rPr>
        <w:t>，如天猫精灵</w:t>
      </w:r>
      <w:r>
        <w:rPr>
          <w:rFonts w:hint="default"/>
          <w:lang w:val="en-US" w:eastAsia="zh-CN"/>
        </w:rPr>
        <w:t>，智能家居行业又翻涌起一股新的浪潮</w:t>
      </w:r>
      <w:r>
        <w:rPr>
          <w:rFonts w:hint="eastAsia"/>
          <w:lang w:val="en-US" w:eastAsia="zh-CN"/>
        </w:rPr>
        <w:t>。</w:t>
      </w:r>
    </w:p>
    <w:p>
      <w:pPr>
        <w:spacing w:line="300" w:lineRule="auto"/>
        <w:ind w:firstLine="480" w:firstLineChars="200"/>
        <w:rPr>
          <w:rFonts w:hint="eastAsia"/>
          <w:lang w:val="en-US" w:eastAsia="zh-CN"/>
        </w:rPr>
      </w:pPr>
    </w:p>
    <w:p>
      <w:pPr>
        <w:spacing w:line="300" w:lineRule="auto"/>
        <w:ind w:firstLine="480" w:firstLineChars="200"/>
        <w:jc w:val="center"/>
        <w:rPr>
          <w:rFonts w:hint="eastAsia" w:eastAsia="宋体"/>
          <w:lang w:val="en-US" w:eastAsia="zh-CN"/>
        </w:rPr>
      </w:pPr>
      <w:r>
        <w:rPr>
          <w:rFonts w:ascii="宋体" w:hAnsi="宋体" w:eastAsia="宋体" w:cs="宋体"/>
          <w:sz w:val="24"/>
          <w:szCs w:val="24"/>
        </w:rPr>
        <w:drawing>
          <wp:inline distT="0" distB="0" distL="114300" distR="114300">
            <wp:extent cx="38100" cy="76200"/>
            <wp:effectExtent l="0" t="0" r="0" b="0"/>
            <wp:docPr id="3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descr="IMG_256"/>
                    <pic:cNvPicPr>
                      <a:picLocks noChangeAspect="1"/>
                    </pic:cNvPicPr>
                  </pic:nvPicPr>
                  <pic:blipFill>
                    <a:blip r:embed="rId29"/>
                    <a:stretch>
                      <a:fillRect/>
                    </a:stretch>
                  </pic:blipFill>
                  <pic:spPr>
                    <a:xfrm>
                      <a:off x="0" y="0"/>
                      <a:ext cx="38100" cy="762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8100" cy="76200"/>
            <wp:effectExtent l="0" t="0" r="0" b="0"/>
            <wp:docPr id="3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descr="IMG_256"/>
                    <pic:cNvPicPr>
                      <a:picLocks noChangeAspect="1"/>
                    </pic:cNvPicPr>
                  </pic:nvPicPr>
                  <pic:blipFill>
                    <a:blip r:embed="rId29"/>
                    <a:stretch>
                      <a:fillRect/>
                    </a:stretch>
                  </pic:blipFill>
                  <pic:spPr>
                    <a:xfrm>
                      <a:off x="0" y="0"/>
                      <a:ext cx="38100" cy="76200"/>
                    </a:xfrm>
                    <a:prstGeom prst="rect">
                      <a:avLst/>
                    </a:prstGeom>
                    <a:noFill/>
                    <a:ln w="9525">
                      <a:noFill/>
                    </a:ln>
                  </pic:spPr>
                </pic:pic>
              </a:graphicData>
            </a:graphic>
          </wp:inline>
        </w:drawing>
      </w:r>
      <w:r>
        <w:rPr>
          <w:rFonts w:hint="eastAsia" w:eastAsia="宋体"/>
          <w:lang w:val="en-US" w:eastAsia="zh-CN"/>
        </w:rPr>
        <w:drawing>
          <wp:inline distT="0" distB="0" distL="114300" distR="114300">
            <wp:extent cx="2324100" cy="1583690"/>
            <wp:effectExtent l="0" t="0" r="7620" b="1270"/>
            <wp:docPr id="35" name="图片 35" descr="天猫精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天猫精灵"/>
                    <pic:cNvPicPr>
                      <a:picLocks noChangeAspect="1"/>
                    </pic:cNvPicPr>
                  </pic:nvPicPr>
                  <pic:blipFill>
                    <a:blip r:embed="rId30"/>
                    <a:srcRect t="18743" b="13115"/>
                    <a:stretch>
                      <a:fillRect/>
                    </a:stretch>
                  </pic:blipFill>
                  <pic:spPr>
                    <a:xfrm>
                      <a:off x="0" y="0"/>
                      <a:ext cx="2324100" cy="1583690"/>
                    </a:xfrm>
                    <a:prstGeom prst="rect">
                      <a:avLst/>
                    </a:prstGeom>
                  </pic:spPr>
                </pic:pic>
              </a:graphicData>
            </a:graphic>
          </wp:inline>
        </w:drawing>
      </w:r>
    </w:p>
    <w:p>
      <w:pPr>
        <w:pStyle w:val="7"/>
        <w:spacing w:line="300" w:lineRule="auto"/>
        <w:ind w:firstLine="400" w:firstLineChars="200"/>
        <w:jc w:val="center"/>
        <w:rPr>
          <w:rFonts w:hint="eastAsia" w:eastAsiaTheme="minorEastAsia"/>
          <w:lang w:val="en-US" w:eastAsia="zh-CN"/>
        </w:rPr>
      </w:pPr>
      <w:r>
        <w:t xml:space="preserve">图 </w:t>
      </w:r>
      <w:r>
        <w:fldChar w:fldCharType="begin"/>
      </w:r>
      <w:r>
        <w:instrText xml:space="preserve"> STYLEREF 2 \s </w:instrText>
      </w:r>
      <w:r>
        <w:fldChar w:fldCharType="separate"/>
      </w:r>
      <w:r>
        <w:t>2.2</w:t>
      </w:r>
      <w:r>
        <w:fldChar w:fldCharType="end"/>
      </w:r>
      <w:r>
        <w:rPr>
          <w:rFonts w:hint="eastAsia"/>
          <w:lang w:eastAsia="zh-CN"/>
        </w:rPr>
        <w:t>-</w:t>
      </w:r>
      <w:r>
        <w:fldChar w:fldCharType="begin"/>
      </w:r>
      <w:r>
        <w:instrText xml:space="preserve"> SEQ 图 \* ARABIC \s 2 </w:instrText>
      </w:r>
      <w:r>
        <w:fldChar w:fldCharType="separate"/>
      </w:r>
      <w:r>
        <w:t>1</w:t>
      </w:r>
      <w:r>
        <w:fldChar w:fldCharType="end"/>
      </w:r>
      <w:r>
        <w:rPr>
          <w:rFonts w:hint="eastAsia"/>
          <w:lang w:eastAsia="zh-CN"/>
        </w:rPr>
        <w:t xml:space="preserve"> 智能音箱</w:t>
      </w:r>
    </w:p>
    <w:p>
      <w:pPr>
        <w:spacing w:line="300" w:lineRule="auto"/>
        <w:ind w:firstLine="480" w:firstLineChars="200"/>
        <w:jc w:val="center"/>
        <w:rPr>
          <w:rFonts w:hint="eastAsia" w:eastAsia="宋体"/>
          <w:lang w:val="en-US" w:eastAsia="zh-CN"/>
        </w:rPr>
      </w:pPr>
    </w:p>
    <w:p>
      <w:pPr>
        <w:spacing w:line="300" w:lineRule="auto"/>
        <w:ind w:firstLine="480" w:firstLineChars="200"/>
        <w:rPr>
          <w:rFonts w:hint="default"/>
          <w:lang w:val="en-US" w:eastAsia="zh-CN"/>
        </w:rPr>
      </w:pPr>
      <w:r>
        <w:rPr>
          <w:rFonts w:hint="eastAsia"/>
          <w:lang w:val="en-US" w:eastAsia="zh-CN"/>
        </w:rPr>
        <w:t>针对家中已有智慧音箱或者是配置有全屋物联网系统、智能家居的用户，鸿安心支持跨平台直接连接，方便用户直接拓展。</w:t>
      </w:r>
    </w:p>
    <w:p>
      <w:pPr>
        <w:pStyle w:val="3"/>
        <w:numPr>
          <w:ilvl w:val="1"/>
          <w:numId w:val="2"/>
        </w:numPr>
      </w:pPr>
      <w:bookmarkStart w:id="31" w:name="_Toc7133"/>
      <w:r>
        <w:rPr>
          <w:rFonts w:hint="eastAsia"/>
        </w:rPr>
        <w:t>多端互联，协同决策</w:t>
      </w:r>
      <w:bookmarkEnd w:id="25"/>
      <w:bookmarkEnd w:id="31"/>
    </w:p>
    <w:p>
      <w:pPr>
        <w:spacing w:line="300" w:lineRule="auto"/>
        <w:ind w:firstLine="480" w:firstLineChars="200"/>
        <w:rPr>
          <w:rFonts w:hint="eastAsia"/>
          <w:lang w:val="en-US" w:eastAsia="zh-CN"/>
        </w:rPr>
      </w:pPr>
      <w:r>
        <w:rPr>
          <w:rFonts w:hint="eastAsia"/>
          <w:lang w:val="en-US" w:eastAsia="zh-CN"/>
        </w:rPr>
        <w:t>物联网的应用场景多种多样，而针对不同应用场景，也开发了众多物联网平台，而能适配每多种平台的配置则是鸿安心的亮眼之处。如华为云、阿里云、且房屋内已有的物联网设备系统，我们都可以适配和兼容，通过Wifi等无线接口，实现多平台互联，协同决策，带给用户更智能与便捷的享受和体验。</w:t>
      </w:r>
    </w:p>
    <w:p>
      <w:pPr>
        <w:spacing w:line="300" w:lineRule="auto"/>
        <w:ind w:firstLine="480" w:firstLineChars="200"/>
        <w:rPr>
          <w:rFonts w:hint="eastAsia"/>
          <w:lang w:val="en-US" w:eastAsia="zh-CN"/>
        </w:rPr>
      </w:pPr>
    </w:p>
    <w:p>
      <w:pPr>
        <w:jc w:val="center"/>
      </w:pPr>
      <w:r>
        <w:drawing>
          <wp:inline distT="0" distB="0" distL="0" distR="0">
            <wp:extent cx="4601210" cy="1776730"/>
            <wp:effectExtent l="0" t="0" r="127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stretch>
                      <a:fillRect/>
                    </a:stretch>
                  </pic:blipFill>
                  <pic:spPr>
                    <a:xfrm>
                      <a:off x="0" y="0"/>
                      <a:ext cx="4601210" cy="1776730"/>
                    </a:xfrm>
                    <a:prstGeom prst="rect">
                      <a:avLst/>
                    </a:prstGeom>
                  </pic:spPr>
                </pic:pic>
              </a:graphicData>
            </a:graphic>
          </wp:inline>
        </w:drawing>
      </w:r>
    </w:p>
    <w:p>
      <w:pPr>
        <w:pStyle w:val="7"/>
        <w:jc w:val="center"/>
        <w:rPr>
          <w:rFonts w:hint="eastAsia" w:eastAsiaTheme="minorEastAsia"/>
          <w:lang w:eastAsia="zh-CN"/>
        </w:rPr>
      </w:pPr>
      <w:r>
        <w:t xml:space="preserve">图 </w:t>
      </w:r>
      <w:r>
        <w:fldChar w:fldCharType="begin"/>
      </w:r>
      <w:r>
        <w:instrText xml:space="preserve"> STYLEREF 2 \s </w:instrText>
      </w:r>
      <w:r>
        <w:fldChar w:fldCharType="separate"/>
      </w:r>
      <w:r>
        <w:t>2.3</w:t>
      </w:r>
      <w:r>
        <w:fldChar w:fldCharType="end"/>
      </w:r>
      <w:r>
        <w:rPr>
          <w:rFonts w:hint="eastAsia"/>
          <w:lang w:eastAsia="zh-CN"/>
        </w:rPr>
        <w:t>-</w:t>
      </w:r>
      <w:r>
        <w:fldChar w:fldCharType="begin"/>
      </w:r>
      <w:r>
        <w:instrText xml:space="preserve"> SEQ 图 \* ARABIC \s 2 </w:instrText>
      </w:r>
      <w:r>
        <w:fldChar w:fldCharType="separate"/>
      </w:r>
      <w:r>
        <w:t>1</w:t>
      </w:r>
      <w:r>
        <w:fldChar w:fldCharType="end"/>
      </w:r>
      <w:r>
        <w:rPr>
          <w:rFonts w:hint="eastAsia"/>
          <w:lang w:eastAsia="zh-CN"/>
        </w:rPr>
        <w:t xml:space="preserve"> 物联网体系</w:t>
      </w:r>
    </w:p>
    <w:p>
      <w:pPr>
        <w:rPr>
          <w:rFonts w:hint="eastAsia"/>
          <w:lang w:val="en-US" w:eastAsia="zh-CN"/>
        </w:rPr>
      </w:pPr>
    </w:p>
    <w:p>
      <w:pPr>
        <w:pStyle w:val="3"/>
        <w:numPr>
          <w:ilvl w:val="1"/>
          <w:numId w:val="2"/>
        </w:numPr>
        <w:rPr>
          <w:rFonts w:hint="eastAsia"/>
          <w:lang w:val="en-US" w:eastAsia="zh-CN"/>
        </w:rPr>
      </w:pPr>
      <w:bookmarkStart w:id="32" w:name="_Toc25041"/>
      <w:r>
        <w:rPr>
          <w:rFonts w:hint="eastAsia"/>
          <w:lang w:val="en-US" w:eastAsia="zh-CN"/>
        </w:rPr>
        <w:t>多元交互，方便生活</w:t>
      </w:r>
      <w:bookmarkEnd w:id="32"/>
    </w:p>
    <w:p>
      <w:pPr>
        <w:spacing w:line="300" w:lineRule="auto"/>
        <w:ind w:firstLine="480" w:firstLineChars="200"/>
        <w:rPr>
          <w:rFonts w:hint="eastAsia"/>
          <w:lang w:val="en-US" w:eastAsia="zh-CN"/>
        </w:rPr>
      </w:pPr>
      <w:r>
        <w:rPr>
          <w:rFonts w:hint="eastAsia"/>
          <w:lang w:val="en-US" w:eastAsia="zh-CN"/>
        </w:rPr>
        <w:t>目前国内软件多有强制安装的需求，软件质量参差不齐，用户无论何种需求都需要下载客户端，操作复杂，且客户端使用率较低，大大降低用户体验。鸿安心团队针对这种现象，提出了多元前端协作的概念，对于拥有不同需求的用户，可以选择不同的前端方式，大大提升了用户体验。</w:t>
      </w:r>
    </w:p>
    <w:p>
      <w:pPr>
        <w:spacing w:line="300" w:lineRule="auto"/>
        <w:ind w:firstLine="480" w:firstLineChars="200"/>
        <w:rPr>
          <w:rFonts w:hint="eastAsia"/>
          <w:lang w:val="en-US" w:eastAsia="zh-CN"/>
        </w:rPr>
      </w:pPr>
      <w:r>
        <w:rPr>
          <w:rFonts w:hint="eastAsia"/>
          <w:lang w:val="en-US" w:eastAsia="zh-CN"/>
        </w:rPr>
        <w:t>目前，鸿安心团队针对用户需求，实现了“基于鸿蒙系统的原生客户端”与“微信小程序端”两种方案。</w:t>
      </w:r>
    </w:p>
    <w:p>
      <w:pPr>
        <w:spacing w:line="300" w:lineRule="auto"/>
        <w:ind w:firstLine="480" w:firstLineChars="200"/>
        <w:rPr>
          <w:rFonts w:hint="default"/>
          <w:lang w:val="en-US" w:eastAsia="zh-CN"/>
        </w:rPr>
      </w:pPr>
    </w:p>
    <w:p>
      <w:pPr>
        <w:spacing w:line="300" w:lineRule="auto"/>
        <w:ind w:firstLine="480" w:firstLineChars="200"/>
        <w:jc w:val="center"/>
      </w:pPr>
      <w:r>
        <w:drawing>
          <wp:inline distT="0" distB="0" distL="114300" distR="114300">
            <wp:extent cx="5577840" cy="1417955"/>
            <wp:effectExtent l="0" t="0" r="0" b="1460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32"/>
                    <a:stretch>
                      <a:fillRect/>
                    </a:stretch>
                  </pic:blipFill>
                  <pic:spPr>
                    <a:xfrm>
                      <a:off x="0" y="0"/>
                      <a:ext cx="5577840" cy="1417955"/>
                    </a:xfrm>
                    <a:prstGeom prst="rect">
                      <a:avLst/>
                    </a:prstGeom>
                    <a:noFill/>
                    <a:ln>
                      <a:noFill/>
                    </a:ln>
                  </pic:spPr>
                </pic:pic>
              </a:graphicData>
            </a:graphic>
          </wp:inline>
        </w:drawing>
      </w:r>
    </w:p>
    <w:p>
      <w:pPr>
        <w:pStyle w:val="7"/>
        <w:spacing w:line="300" w:lineRule="auto"/>
        <w:ind w:firstLine="400" w:firstLineChars="200"/>
        <w:jc w:val="center"/>
        <w:rPr>
          <w:rFonts w:hint="eastAsia" w:eastAsiaTheme="minorEastAsia"/>
          <w:lang w:val="en-US" w:eastAsia="zh-CN"/>
        </w:rPr>
      </w:pPr>
      <w:r>
        <w:t xml:space="preserve">图表 </w:t>
      </w:r>
      <w:r>
        <w:fldChar w:fldCharType="begin"/>
      </w:r>
      <w:r>
        <w:instrText xml:space="preserve"> STYLEREF 2 \s </w:instrText>
      </w:r>
      <w:r>
        <w:fldChar w:fldCharType="separate"/>
      </w:r>
      <w:r>
        <w:t>2.4</w:t>
      </w:r>
      <w:r>
        <w:fldChar w:fldCharType="end"/>
      </w:r>
      <w:r>
        <w:rPr>
          <w:rFonts w:hint="eastAsia"/>
          <w:lang w:eastAsia="zh-CN"/>
        </w:rPr>
        <w:t>-</w:t>
      </w:r>
      <w:r>
        <w:fldChar w:fldCharType="begin"/>
      </w:r>
      <w:r>
        <w:instrText xml:space="preserve"> SEQ 图表 \* ARABIC \s 2 </w:instrText>
      </w:r>
      <w:r>
        <w:fldChar w:fldCharType="separate"/>
      </w:r>
      <w:r>
        <w:t>1</w:t>
      </w:r>
      <w:r>
        <w:fldChar w:fldCharType="end"/>
      </w:r>
      <w:r>
        <w:rPr>
          <w:rFonts w:hint="eastAsia"/>
          <w:lang w:eastAsia="zh-CN"/>
        </w:rPr>
        <w:t xml:space="preserve"> 交互多元化</w:t>
      </w:r>
    </w:p>
    <w:p>
      <w:pPr>
        <w:spacing w:line="300" w:lineRule="auto"/>
        <w:ind w:firstLine="480" w:firstLineChars="200"/>
        <w:rPr>
          <w:rFonts w:hint="eastAsia"/>
          <w:lang w:val="en-US" w:eastAsia="zh-CN"/>
        </w:rPr>
      </w:pPr>
    </w:p>
    <w:p>
      <w:pPr>
        <w:spacing w:line="300" w:lineRule="auto"/>
        <w:ind w:firstLine="480" w:firstLineChars="200"/>
        <w:rPr>
          <w:rFonts w:hint="default"/>
          <w:lang w:val="en-US" w:eastAsia="zh-CN"/>
        </w:rPr>
      </w:pPr>
      <w:r>
        <w:rPr>
          <w:rFonts w:hint="eastAsia"/>
          <w:lang w:val="en-US" w:eastAsia="zh-CN"/>
        </w:rPr>
        <w:t>同时鸿安心客户端具有多种功能，方便用户时刻查看老人在家状态，与相关服务的处理。</w:t>
      </w:r>
    </w:p>
    <w:p>
      <w:pPr>
        <w:pStyle w:val="3"/>
        <w:numPr>
          <w:ilvl w:val="1"/>
          <w:numId w:val="2"/>
        </w:numPr>
        <w:rPr>
          <w:rFonts w:hint="eastAsia"/>
          <w:lang w:val="en-US" w:eastAsia="zh-CN"/>
        </w:rPr>
      </w:pPr>
      <w:bookmarkStart w:id="33" w:name="_Toc25627"/>
      <w:r>
        <w:rPr>
          <w:rFonts w:hint="eastAsia"/>
          <w:lang w:val="en-US" w:eastAsia="zh-CN"/>
        </w:rPr>
        <w:t>配置快捷，一键搞定</w:t>
      </w:r>
      <w:bookmarkEnd w:id="33"/>
    </w:p>
    <w:p>
      <w:pPr>
        <w:spacing w:line="300" w:lineRule="auto"/>
        <w:ind w:firstLine="420"/>
        <w:rPr>
          <w:rFonts w:hint="default" w:ascii="Times New Roman" w:hAnsi="Times New Roman" w:cs="Times New Roman"/>
          <w:lang w:val="en-US" w:eastAsia="zh-CN"/>
        </w:rPr>
      </w:pPr>
      <w:r>
        <w:rPr>
          <w:rFonts w:hint="eastAsia" w:ascii="Times New Roman" w:hAnsi="Times New Roman" w:cs="Times New Roman"/>
          <w:lang w:val="en-US" w:eastAsia="zh-CN"/>
        </w:rPr>
        <w:t>现在市面上常见的设备，功能繁多，绑定复杂使得用户体验大大下降。同时对于老年用户群体，设备绑定与选择等往往过于复杂。鸿安心团队针对老年人优化操作设计，支持一键配置功能，方便用户实际中的操作需求。</w:t>
      </w:r>
    </w:p>
    <w:p>
      <w:pPr>
        <w:jc w:val="center"/>
      </w:pPr>
      <w:r>
        <w:drawing>
          <wp:inline distT="0" distB="0" distL="114300" distR="114300">
            <wp:extent cx="4062095" cy="1730375"/>
            <wp:effectExtent l="0" t="0" r="6985" b="6985"/>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33"/>
                    <a:srcRect r="5547" b="16565"/>
                    <a:stretch>
                      <a:fillRect/>
                    </a:stretch>
                  </pic:blipFill>
                  <pic:spPr>
                    <a:xfrm>
                      <a:off x="0" y="0"/>
                      <a:ext cx="4062095" cy="1730375"/>
                    </a:xfrm>
                    <a:prstGeom prst="rect">
                      <a:avLst/>
                    </a:prstGeom>
                    <a:noFill/>
                    <a:ln>
                      <a:noFill/>
                    </a:ln>
                  </pic:spPr>
                </pic:pic>
              </a:graphicData>
            </a:graphic>
          </wp:inline>
        </w:drawing>
      </w:r>
    </w:p>
    <w:p>
      <w:pPr>
        <w:pStyle w:val="7"/>
        <w:jc w:val="center"/>
        <w:rPr>
          <w:rFonts w:hint="eastAsia" w:eastAsiaTheme="minorEastAsia"/>
          <w:lang w:val="en-US" w:eastAsia="zh-CN"/>
        </w:rPr>
      </w:pPr>
      <w:r>
        <w:t xml:space="preserve">图表 </w:t>
      </w:r>
      <w:r>
        <w:fldChar w:fldCharType="begin"/>
      </w:r>
      <w:r>
        <w:instrText xml:space="preserve"> STYLEREF 2 \s </w:instrText>
      </w:r>
      <w:r>
        <w:fldChar w:fldCharType="separate"/>
      </w:r>
      <w:r>
        <w:t>2.5</w:t>
      </w:r>
      <w:r>
        <w:fldChar w:fldCharType="end"/>
      </w:r>
      <w:r>
        <w:rPr>
          <w:rFonts w:hint="eastAsia"/>
          <w:lang w:eastAsia="zh-CN"/>
        </w:rPr>
        <w:t>-</w:t>
      </w:r>
      <w:r>
        <w:fldChar w:fldCharType="begin"/>
      </w:r>
      <w:r>
        <w:instrText xml:space="preserve"> SEQ 图表 \* ARABIC \s 2 </w:instrText>
      </w:r>
      <w:r>
        <w:fldChar w:fldCharType="separate"/>
      </w:r>
      <w:r>
        <w:t>1</w:t>
      </w:r>
      <w:r>
        <w:fldChar w:fldCharType="end"/>
      </w:r>
      <w:r>
        <w:rPr>
          <w:rFonts w:hint="eastAsia"/>
          <w:lang w:eastAsia="zh-CN"/>
        </w:rPr>
        <w:t xml:space="preserve"> 快速绑定方式</w:t>
      </w:r>
    </w:p>
    <w:p>
      <w:pPr>
        <w:spacing w:line="300" w:lineRule="auto"/>
        <w:ind w:firstLine="420"/>
        <w:rPr>
          <w:rFonts w:hint="default" w:ascii="Times New Roman" w:hAnsi="Times New Roman" w:cs="Times New Roman"/>
          <w:lang w:val="en-US" w:eastAsia="zh-CN"/>
        </w:rPr>
      </w:pPr>
      <w:r>
        <w:rPr>
          <w:rFonts w:hint="eastAsia" w:ascii="Times New Roman" w:hAnsi="Times New Roman" w:cs="Times New Roman"/>
          <w:lang w:val="en-US" w:eastAsia="zh-CN"/>
        </w:rPr>
        <w:t>鸿安心检测系统快速绑定流程如上所示，使用微信小程序扫码即可直接绑定。同时支持设备识别移动端二维码，进行多个设备的快速绑定。</w:t>
      </w:r>
    </w:p>
    <w:p>
      <w:pPr>
        <w:pStyle w:val="3"/>
        <w:numPr>
          <w:ilvl w:val="1"/>
          <w:numId w:val="2"/>
        </w:numPr>
        <w:rPr>
          <w:rFonts w:hint="default"/>
          <w:lang w:val="en-US" w:eastAsia="zh-CN"/>
        </w:rPr>
      </w:pPr>
      <w:bookmarkStart w:id="34" w:name="_Toc8186"/>
      <w:r>
        <w:rPr>
          <w:rFonts w:hint="eastAsia"/>
          <w:lang w:val="en-US" w:eastAsia="zh-CN"/>
        </w:rPr>
        <w:t>国产生态，支持创新</w:t>
      </w:r>
      <w:bookmarkEnd w:id="34"/>
    </w:p>
    <w:p>
      <w:pPr>
        <w:spacing w:line="300" w:lineRule="auto"/>
        <w:ind w:firstLine="420"/>
        <w:rPr>
          <w:rFonts w:hint="eastAsia" w:ascii="Times New Roman" w:hAnsi="Times New Roman" w:cs="Times New Roman"/>
          <w:lang w:val="en-US" w:eastAsia="zh-CN"/>
        </w:rPr>
      </w:pPr>
      <w:r>
        <w:rPr>
          <w:rFonts w:hint="eastAsia" w:ascii="Times New Roman" w:hAnsi="Times New Roman" w:cs="Times New Roman"/>
          <w:lang w:val="en-US" w:eastAsia="zh-CN"/>
        </w:rPr>
        <w:t>鸿安心安心团队关注国产，聚力开源，鸿安心老年人摔倒检测系统使用国产操作系统HarmonyOs与国产海思芯片构建，质量保证，用心创作。</w:t>
      </w:r>
    </w:p>
    <w:p>
      <w:pPr>
        <w:pStyle w:val="4"/>
        <w:numPr>
          <w:ilvl w:val="2"/>
          <w:numId w:val="2"/>
        </w:numPr>
        <w:rPr>
          <w:rFonts w:hint="default"/>
          <w:lang w:val="en-US" w:eastAsia="zh-CN"/>
        </w:rPr>
      </w:pPr>
      <w:bookmarkStart w:id="35" w:name="_Toc9877"/>
      <w:r>
        <w:rPr>
          <w:rFonts w:hint="default"/>
          <w:lang w:val="en-US" w:eastAsia="zh-CN"/>
        </w:rPr>
        <w:t>HarmonyOS</w:t>
      </w:r>
      <w:bookmarkEnd w:id="35"/>
    </w:p>
    <w:p>
      <w:pPr>
        <w:spacing w:line="300" w:lineRule="auto"/>
        <w:ind w:firstLine="420"/>
        <w:rPr>
          <w:rFonts w:hint="default" w:ascii="Times New Roman" w:hAnsi="Times New Roman" w:cs="Times New Roman"/>
          <w:lang w:val="en-US" w:eastAsia="zh-CN"/>
        </w:rPr>
      </w:pPr>
      <w:r>
        <w:rPr>
          <w:rFonts w:hint="default" w:ascii="Times New Roman" w:hAnsi="Times New Roman" w:cs="Times New Roman"/>
          <w:lang w:val="en-US" w:eastAsia="zh-CN"/>
        </w:rPr>
        <w:t>华为鸿蒙HarmonyOS系统是面向万物互联的全场景分布式操作系统，目前鸿蒙系统已从2.0升级更新至Beta 3.0，支持手机、平板、智能穿戴、智慧屏等多种终端设备运行，提供应用开发、设备开发的一站式服务。</w:t>
      </w:r>
    </w:p>
    <w:p>
      <w:pPr>
        <w:spacing w:line="300" w:lineRule="auto"/>
        <w:ind w:firstLine="420"/>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4077970" cy="1597025"/>
            <wp:effectExtent l="0" t="0" r="6350" b="3175"/>
            <wp:docPr id="36" name="图片 36" descr="鸿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鸿蒙"/>
                    <pic:cNvPicPr>
                      <a:picLocks noChangeAspect="1"/>
                    </pic:cNvPicPr>
                  </pic:nvPicPr>
                  <pic:blipFill>
                    <a:blip r:embed="rId34"/>
                    <a:stretch>
                      <a:fillRect/>
                    </a:stretch>
                  </pic:blipFill>
                  <pic:spPr>
                    <a:xfrm>
                      <a:off x="0" y="0"/>
                      <a:ext cx="4077970" cy="1597025"/>
                    </a:xfrm>
                    <a:prstGeom prst="rect">
                      <a:avLst/>
                    </a:prstGeom>
                  </pic:spPr>
                </pic:pic>
              </a:graphicData>
            </a:graphic>
          </wp:inline>
        </w:drawing>
      </w:r>
    </w:p>
    <w:p>
      <w:pPr>
        <w:pStyle w:val="7"/>
        <w:spacing w:line="300" w:lineRule="auto"/>
        <w:ind w:firstLine="420"/>
        <w:jc w:val="center"/>
        <w:rPr>
          <w:rFonts w:hint="eastAsia" w:ascii="Times New Roman" w:hAnsi="Times New Roman" w:cs="Times New Roman" w:eastAsiaTheme="minorEastAsia"/>
          <w:lang w:val="en-US" w:eastAsia="zh-CN"/>
        </w:rPr>
      </w:pPr>
      <w:r>
        <w:t xml:space="preserve">图 </w:t>
      </w:r>
      <w:r>
        <w:fldChar w:fldCharType="begin"/>
      </w:r>
      <w:r>
        <w:instrText xml:space="preserve"> STYLEREF 2 \s </w:instrText>
      </w:r>
      <w:r>
        <w:fldChar w:fldCharType="separate"/>
      </w:r>
      <w:r>
        <w:t>2.6</w:t>
      </w:r>
      <w:r>
        <w:fldChar w:fldCharType="end"/>
      </w:r>
      <w:r>
        <w:rPr>
          <w:rFonts w:hint="eastAsia"/>
          <w:lang w:eastAsia="zh-CN"/>
        </w:rPr>
        <w:t>-</w:t>
      </w:r>
      <w:r>
        <w:fldChar w:fldCharType="begin"/>
      </w:r>
      <w:r>
        <w:instrText xml:space="preserve"> SEQ 图 \* ARABIC \s 2 </w:instrText>
      </w:r>
      <w:r>
        <w:fldChar w:fldCharType="separate"/>
      </w:r>
      <w:r>
        <w:t>1</w:t>
      </w:r>
      <w:r>
        <w:fldChar w:fldCharType="end"/>
      </w:r>
      <w:r>
        <w:rPr>
          <w:rFonts w:hint="eastAsia"/>
          <w:lang w:eastAsia="zh-CN"/>
        </w:rPr>
        <w:t xml:space="preserve"> 鸿蒙图标</w:t>
      </w:r>
    </w:p>
    <w:p>
      <w:pPr>
        <w:spacing w:line="300" w:lineRule="auto"/>
        <w:ind w:firstLine="480" w:firstLineChars="200"/>
        <w:rPr>
          <w:rFonts w:hint="eastAsia"/>
          <w:lang w:val="en-US" w:eastAsia="zh-CN"/>
        </w:rPr>
      </w:pPr>
      <w:r>
        <w:rPr>
          <w:rFonts w:hint="eastAsia"/>
          <w:lang w:val="en-US" w:eastAsia="zh-CN"/>
        </w:rPr>
        <w:t>HarmonyOS是新一代的智能终端操作系统，为不同设备的智能化、互联与协同提供了统一的语言。带来简洁、流畅、连续、安全可靠的全场景交互体验。HarmonyOS具有以下特点：</w:t>
      </w:r>
    </w:p>
    <w:p>
      <w:pPr>
        <w:spacing w:line="300" w:lineRule="auto"/>
        <w:ind w:firstLine="480" w:firstLineChars="200"/>
        <w:rPr>
          <w:rFonts w:hint="eastAsia"/>
          <w:lang w:val="en-US" w:eastAsia="zh-CN"/>
        </w:rPr>
      </w:pPr>
      <w:r>
        <w:rPr>
          <w:rFonts w:hint="eastAsia"/>
          <w:lang w:val="en-US" w:eastAsia="zh-CN"/>
        </w:rPr>
        <w:t>1.统一OS，弹性部署</w:t>
      </w:r>
    </w:p>
    <w:p>
      <w:pPr>
        <w:spacing w:line="300" w:lineRule="auto"/>
        <w:ind w:firstLine="480" w:firstLineChars="200"/>
        <w:rPr>
          <w:rFonts w:hint="eastAsia"/>
          <w:lang w:val="en-US" w:eastAsia="zh-CN"/>
        </w:rPr>
      </w:pPr>
      <w:r>
        <w:rPr>
          <w:rFonts w:hint="eastAsia"/>
          <w:lang w:val="en-US" w:eastAsia="zh-CN"/>
        </w:rPr>
        <w:t>一套操作系统，能够满足大大小小所有设备的需求，小到耳机，大到车机，智慧屏，手机等，让不同设备使用同一语言无缝沟通。</w:t>
      </w:r>
    </w:p>
    <w:p>
      <w:pPr>
        <w:spacing w:line="300" w:lineRule="auto"/>
        <w:ind w:firstLine="480" w:firstLineChars="200"/>
        <w:rPr>
          <w:rFonts w:hint="eastAsia"/>
          <w:lang w:val="en-US" w:eastAsia="zh-CN"/>
        </w:rPr>
      </w:pPr>
      <w:r>
        <w:rPr>
          <w:rFonts w:hint="eastAsia"/>
          <w:lang w:val="en-US" w:eastAsia="zh-CN"/>
        </w:rPr>
        <w:t>2.硬件互助，资源共享</w:t>
      </w:r>
    </w:p>
    <w:p>
      <w:pPr>
        <w:spacing w:line="300" w:lineRule="auto"/>
        <w:ind w:firstLine="480" w:firstLineChars="200"/>
        <w:rPr>
          <w:rFonts w:hint="eastAsia"/>
          <w:lang w:val="en-US" w:eastAsia="zh-CN"/>
        </w:rPr>
      </w:pPr>
      <w:r>
        <w:rPr>
          <w:rFonts w:hint="eastAsia"/>
          <w:lang w:val="en-US" w:eastAsia="zh-CN"/>
        </w:rPr>
        <w:t>搭载HarmonyOS 的每个设备都不是孤立的，在系统层让多终端融为一体，成为“超级终端”，终端之间能力互助共享，带来无缝协同体验。</w:t>
      </w:r>
    </w:p>
    <w:p>
      <w:pPr>
        <w:spacing w:line="300" w:lineRule="auto"/>
        <w:ind w:firstLine="480" w:firstLineChars="200"/>
        <w:rPr>
          <w:rFonts w:hint="eastAsia"/>
          <w:lang w:val="en-US" w:eastAsia="zh-CN"/>
        </w:rPr>
      </w:pPr>
      <w:r>
        <w:rPr>
          <w:rFonts w:hint="eastAsia"/>
          <w:lang w:val="en-US" w:eastAsia="zh-CN"/>
        </w:rPr>
        <w:t>3.一次开发，多端部署</w:t>
      </w:r>
    </w:p>
    <w:p>
      <w:pPr>
        <w:spacing w:line="300" w:lineRule="auto"/>
        <w:ind w:firstLine="480" w:firstLineChars="200"/>
        <w:rPr>
          <w:rFonts w:hint="eastAsia"/>
          <w:lang w:val="en-US" w:eastAsia="zh-CN"/>
        </w:rPr>
      </w:pPr>
      <w:r>
        <w:rPr>
          <w:rFonts w:hint="eastAsia"/>
          <w:lang w:val="en-US" w:eastAsia="zh-CN"/>
        </w:rPr>
        <w:t>开发者基于分布式应用框架，写一次逻辑代码，就可以部署在多种终端上。</w:t>
      </w:r>
    </w:p>
    <w:p>
      <w:pPr>
        <w:spacing w:line="300" w:lineRule="auto"/>
        <w:ind w:firstLine="480" w:firstLineChars="200"/>
        <w:rPr>
          <w:rFonts w:hint="eastAsia"/>
          <w:lang w:val="en-US" w:eastAsia="zh-CN"/>
        </w:rPr>
      </w:pPr>
      <w:r>
        <w:rPr>
          <w:rFonts w:hint="eastAsia"/>
          <w:lang w:val="en-US" w:eastAsia="zh-CN"/>
        </w:rPr>
        <w:t>4.应用自由跨端</w:t>
      </w:r>
    </w:p>
    <w:p>
      <w:pPr>
        <w:spacing w:line="300" w:lineRule="auto"/>
        <w:ind w:firstLine="480" w:firstLineChars="200"/>
        <w:rPr>
          <w:rFonts w:hint="eastAsia"/>
          <w:lang w:val="en-US" w:eastAsia="zh-CN"/>
        </w:rPr>
      </w:pPr>
      <w:r>
        <w:rPr>
          <w:rFonts w:hint="eastAsia"/>
          <w:lang w:val="en-US" w:eastAsia="zh-CN"/>
        </w:rPr>
        <w:t>HarmonyOS 原子化服务是轻量化服务的新物种，它提供了全新的服务和交互方式，可分可合，可流转，支持免安装等特性，能够让应用化繁为简，让服务触手可及。</w:t>
      </w:r>
    </w:p>
    <w:p>
      <w:pPr>
        <w:spacing w:line="300" w:lineRule="auto"/>
        <w:ind w:firstLine="480" w:firstLineChars="200"/>
        <w:rPr>
          <w:rFonts w:hint="eastAsia"/>
          <w:lang w:val="en-US" w:eastAsia="zh-CN"/>
        </w:rPr>
      </w:pPr>
      <w:r>
        <w:rPr>
          <w:rFonts w:hint="eastAsia"/>
          <w:lang w:val="en-US" w:eastAsia="zh-CN"/>
        </w:rPr>
        <w:t>5.用“简单”激活你的设备智能</w:t>
      </w:r>
    </w:p>
    <w:p>
      <w:pPr>
        <w:spacing w:line="300" w:lineRule="auto"/>
        <w:ind w:firstLine="480" w:firstLineChars="200"/>
        <w:rPr>
          <w:rFonts w:hint="eastAsia"/>
          <w:lang w:val="en-US" w:eastAsia="zh-CN"/>
        </w:rPr>
      </w:pPr>
      <w:r>
        <w:rPr>
          <w:rFonts w:hint="eastAsia"/>
          <w:lang w:val="en-US" w:eastAsia="zh-CN"/>
        </w:rPr>
        <w:t>HarmonyOS 是新一代智能终端操作系统。为不同设备的智能化、互联与协同提供了统一的语言。设备可实现一碰入网，无屏变有屏，操作可视化，一键直达原厂服务等全新功能。通过简单而智能的服务，实现设备智能化产业升级。</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sectPr>
          <w:headerReference r:id="rId9" w:type="default"/>
          <w:footerReference r:id="rId10" w:type="default"/>
          <w:endnotePr>
            <w:numFmt w:val="decimal"/>
          </w:endnotePr>
          <w:pgSz w:w="11906" w:h="16838"/>
          <w:pgMar w:top="2211" w:right="1418" w:bottom="2155" w:left="1418" w:header="851" w:footer="992" w:gutter="284"/>
          <w:cols w:space="425" w:num="1"/>
          <w:docGrid w:type="lines" w:linePitch="312" w:charSpace="0"/>
        </w:sectPr>
      </w:pPr>
    </w:p>
    <w:p>
      <w:pPr>
        <w:pStyle w:val="2"/>
        <w:numPr>
          <w:ilvl w:val="0"/>
          <w:numId w:val="2"/>
        </w:numPr>
        <w:spacing w:line="360" w:lineRule="auto"/>
        <w:jc w:val="center"/>
      </w:pPr>
      <w:bookmarkStart w:id="36" w:name="_Toc7376"/>
      <w:r>
        <w:rPr>
          <w:rFonts w:hint="eastAsia"/>
        </w:rPr>
        <w:t>功能设计</w:t>
      </w:r>
      <w:bookmarkEnd w:id="36"/>
    </w:p>
    <w:p>
      <w:pPr>
        <w:jc w:val="center"/>
      </w:pPr>
      <w:r>
        <w:drawing>
          <wp:inline distT="0" distB="0" distL="114300" distR="114300">
            <wp:extent cx="4361180" cy="3562350"/>
            <wp:effectExtent l="0" t="0" r="12700" b="381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5"/>
                    <a:stretch>
                      <a:fillRect/>
                    </a:stretch>
                  </pic:blipFill>
                  <pic:spPr>
                    <a:xfrm>
                      <a:off x="0" y="0"/>
                      <a:ext cx="4361180" cy="3562350"/>
                    </a:xfrm>
                    <a:prstGeom prst="rect">
                      <a:avLst/>
                    </a:prstGeom>
                    <a:noFill/>
                    <a:ln>
                      <a:noFill/>
                    </a:ln>
                  </pic:spPr>
                </pic:pic>
              </a:graphicData>
            </a:graphic>
          </wp:inline>
        </w:drawing>
      </w:r>
    </w:p>
    <w:p>
      <w:pPr>
        <w:pStyle w:val="7"/>
        <w:jc w:val="center"/>
        <w:rPr>
          <w:rFonts w:hint="eastAsia" w:eastAsiaTheme="minorEastAsia"/>
          <w:lang w:eastAsia="zh-CN"/>
        </w:rPr>
      </w:pPr>
      <w:r>
        <w:t xml:space="preserve">图表 </w:t>
      </w:r>
      <w:r>
        <w:fldChar w:fldCharType="begin"/>
      </w:r>
      <w:r>
        <w:instrText xml:space="preserve"> STYLEREF 2 \s </w:instrText>
      </w:r>
      <w:r>
        <w:fldChar w:fldCharType="separate"/>
      </w:r>
      <w:r>
        <w:t>2.6</w:t>
      </w:r>
      <w:r>
        <w:fldChar w:fldCharType="end"/>
      </w:r>
      <w:r>
        <w:rPr>
          <w:rFonts w:hint="eastAsia"/>
          <w:lang w:eastAsia="zh-CN"/>
        </w:rPr>
        <w:t>-</w:t>
      </w:r>
      <w:r>
        <w:fldChar w:fldCharType="begin"/>
      </w:r>
      <w:r>
        <w:instrText xml:space="preserve"> SEQ 图表 \* ARABIC \s 2 </w:instrText>
      </w:r>
      <w:r>
        <w:fldChar w:fldCharType="separate"/>
      </w:r>
      <w:r>
        <w:t>1</w:t>
      </w:r>
      <w:r>
        <w:fldChar w:fldCharType="end"/>
      </w:r>
      <w:r>
        <w:rPr>
          <w:rFonts w:hint="eastAsia"/>
          <w:lang w:eastAsia="zh-CN"/>
        </w:rPr>
        <w:t xml:space="preserve"> 功能概述</w:t>
      </w:r>
    </w:p>
    <w:p>
      <w:pPr>
        <w:jc w:val="center"/>
      </w:pPr>
    </w:p>
    <w:p>
      <w:pPr>
        <w:pStyle w:val="3"/>
        <w:numPr>
          <w:ilvl w:val="1"/>
          <w:numId w:val="2"/>
        </w:numPr>
        <w:rPr>
          <w:rFonts w:hint="default"/>
          <w:lang w:val="en-US"/>
        </w:rPr>
      </w:pPr>
      <w:bookmarkStart w:id="37" w:name="_Toc12777"/>
      <w:r>
        <w:rPr>
          <w:rFonts w:hint="eastAsia"/>
          <w:lang w:val="en-US" w:eastAsia="zh-CN"/>
        </w:rPr>
        <w:t>摔倒检测功能</w:t>
      </w:r>
      <w:bookmarkEnd w:id="37"/>
    </w:p>
    <w:p>
      <w:pPr>
        <w:spacing w:line="300" w:lineRule="auto"/>
        <w:ind w:firstLine="480" w:firstLineChars="200"/>
        <w:rPr>
          <w:rFonts w:hint="default"/>
          <w:lang w:val="en-US" w:eastAsia="zh-CN"/>
        </w:rPr>
      </w:pPr>
      <w:r>
        <w:rPr>
          <w:rFonts w:hint="eastAsia"/>
          <w:lang w:val="en-US" w:eastAsia="zh-CN"/>
        </w:rPr>
        <w:t>鸿安心团队致力于高效、准确、快捷的老人摔倒检测系统。与常规的视频摔倒检测系统相比，鸿安心系统拥有以下功能：</w:t>
      </w:r>
    </w:p>
    <w:p>
      <w:pPr>
        <w:pStyle w:val="4"/>
        <w:numPr>
          <w:ilvl w:val="2"/>
          <w:numId w:val="2"/>
        </w:numPr>
        <w:rPr>
          <w:rFonts w:hint="eastAsia"/>
          <w:lang w:val="en-US" w:eastAsia="zh-CN"/>
        </w:rPr>
      </w:pPr>
      <w:bookmarkStart w:id="38" w:name="_Toc2417"/>
      <w:r>
        <w:rPr>
          <w:rFonts w:hint="eastAsia"/>
          <w:lang w:val="en-US" w:eastAsia="zh-CN"/>
        </w:rPr>
        <w:t>三维再重构</w:t>
      </w:r>
      <w:bookmarkEnd w:id="38"/>
    </w:p>
    <w:p>
      <w:pPr>
        <w:spacing w:line="300" w:lineRule="auto"/>
        <w:ind w:firstLine="480" w:firstLineChars="200"/>
        <w:rPr>
          <w:rFonts w:hint="eastAsia"/>
          <w:lang w:val="en-US" w:eastAsia="zh-CN"/>
        </w:rPr>
      </w:pPr>
      <w:r>
        <w:rPr>
          <w:rFonts w:hint="eastAsia"/>
          <w:lang w:val="en-US" w:eastAsia="zh-CN"/>
        </w:rPr>
        <w:t>鸿安心团队基于在传统的视觉识别的基础上做出革新，支持老人在家中三维环境中的具体复现，方便用户即使观察与规划适合的家庭环境。</w:t>
      </w:r>
    </w:p>
    <w:p>
      <w:pPr>
        <w:spacing w:line="300" w:lineRule="auto"/>
        <w:ind w:firstLine="480" w:firstLineChars="200"/>
        <w:jc w:val="center"/>
      </w:pPr>
      <w:r>
        <w:drawing>
          <wp:inline distT="0" distB="0" distL="114300" distR="114300">
            <wp:extent cx="4457700" cy="2371725"/>
            <wp:effectExtent l="0" t="0" r="7620" b="571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36"/>
                    <a:stretch>
                      <a:fillRect/>
                    </a:stretch>
                  </pic:blipFill>
                  <pic:spPr>
                    <a:xfrm>
                      <a:off x="0" y="0"/>
                      <a:ext cx="4457700" cy="2371725"/>
                    </a:xfrm>
                    <a:prstGeom prst="rect">
                      <a:avLst/>
                    </a:prstGeom>
                    <a:noFill/>
                    <a:ln>
                      <a:noFill/>
                    </a:ln>
                  </pic:spPr>
                </pic:pic>
              </a:graphicData>
            </a:graphic>
          </wp:inline>
        </w:drawing>
      </w:r>
    </w:p>
    <w:p>
      <w:pPr>
        <w:pStyle w:val="7"/>
        <w:spacing w:line="300" w:lineRule="auto"/>
        <w:ind w:firstLine="400" w:firstLineChars="200"/>
        <w:jc w:val="center"/>
        <w:rPr>
          <w:rFonts w:hint="eastAsia" w:eastAsiaTheme="minorEastAsia"/>
          <w:lang w:val="en-US" w:eastAsia="zh-CN"/>
        </w:rPr>
      </w:pPr>
      <w:r>
        <w:t xml:space="preserve">图 </w:t>
      </w:r>
      <w:r>
        <w:fldChar w:fldCharType="begin"/>
      </w:r>
      <w:r>
        <w:instrText xml:space="preserve"> STYLEREF 2 \s </w:instrText>
      </w:r>
      <w:r>
        <w:fldChar w:fldCharType="separate"/>
      </w:r>
      <w:r>
        <w:t>3.1</w:t>
      </w:r>
      <w:r>
        <w:fldChar w:fldCharType="end"/>
      </w:r>
      <w:r>
        <w:rPr>
          <w:rFonts w:hint="eastAsia"/>
          <w:lang w:eastAsia="zh-CN"/>
        </w:rPr>
        <w:t>-</w:t>
      </w:r>
      <w:r>
        <w:fldChar w:fldCharType="begin"/>
      </w:r>
      <w:r>
        <w:instrText xml:space="preserve"> SEQ 图 \* ARABIC \s 2 </w:instrText>
      </w:r>
      <w:r>
        <w:fldChar w:fldCharType="separate"/>
      </w:r>
      <w:r>
        <w:t>1</w:t>
      </w:r>
      <w:r>
        <w:fldChar w:fldCharType="end"/>
      </w:r>
      <w:r>
        <w:rPr>
          <w:rFonts w:hint="eastAsia"/>
          <w:lang w:eastAsia="zh-CN"/>
        </w:rPr>
        <w:t xml:space="preserve"> 三维重构示例</w:t>
      </w:r>
    </w:p>
    <w:p>
      <w:pPr>
        <w:pStyle w:val="4"/>
        <w:numPr>
          <w:ilvl w:val="2"/>
          <w:numId w:val="2"/>
        </w:numPr>
        <w:rPr>
          <w:rFonts w:hint="default"/>
          <w:lang w:val="en-US" w:eastAsia="zh-CN"/>
        </w:rPr>
      </w:pPr>
      <w:bookmarkStart w:id="39" w:name="_Toc978"/>
      <w:r>
        <w:rPr>
          <w:rFonts w:hint="eastAsia"/>
          <w:lang w:val="en-US" w:eastAsia="zh-CN"/>
        </w:rPr>
        <w:t>多人识别</w:t>
      </w:r>
      <w:bookmarkEnd w:id="39"/>
    </w:p>
    <w:p>
      <w:pPr>
        <w:spacing w:line="300" w:lineRule="auto"/>
        <w:ind w:firstLine="480" w:firstLineChars="200"/>
        <w:rPr>
          <w:rFonts w:hint="eastAsia"/>
          <w:lang w:val="en-US" w:eastAsia="zh-CN"/>
        </w:rPr>
      </w:pPr>
      <w:r>
        <w:rPr>
          <w:rFonts w:hint="eastAsia"/>
          <w:lang w:val="en-US" w:eastAsia="zh-CN"/>
        </w:rPr>
        <w:t>目前而言，居家生活的环境背景下，具有多种多样的复杂环境背景。针对家庭居住的复杂环境下识别系统的特化，着重考虑多人情况下的匹配识别。</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218815" cy="1815465"/>
            <wp:effectExtent l="0" t="0" r="12065" b="13335"/>
            <wp:docPr id="39" name="图片 39" descr="多人识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多人识别"/>
                    <pic:cNvPicPr>
                      <a:picLocks noChangeAspect="1"/>
                    </pic:cNvPicPr>
                  </pic:nvPicPr>
                  <pic:blipFill>
                    <a:blip r:embed="rId37"/>
                    <a:stretch>
                      <a:fillRect/>
                    </a:stretch>
                  </pic:blipFill>
                  <pic:spPr>
                    <a:xfrm>
                      <a:off x="0" y="0"/>
                      <a:ext cx="3218815" cy="1815465"/>
                    </a:xfrm>
                    <a:prstGeom prst="rect">
                      <a:avLst/>
                    </a:prstGeom>
                  </pic:spPr>
                </pic:pic>
              </a:graphicData>
            </a:graphic>
          </wp:inline>
        </w:drawing>
      </w:r>
    </w:p>
    <w:p>
      <w:pPr>
        <w:pStyle w:val="7"/>
        <w:jc w:val="center"/>
        <w:rPr>
          <w:rFonts w:hint="eastAsia"/>
          <w:lang w:eastAsia="zh-CN"/>
        </w:rPr>
      </w:pPr>
      <w:r>
        <w:t xml:space="preserve">图 </w:t>
      </w:r>
      <w:r>
        <w:fldChar w:fldCharType="begin"/>
      </w:r>
      <w:r>
        <w:instrText xml:space="preserve"> STYLEREF 2 \s </w:instrText>
      </w:r>
      <w:r>
        <w:fldChar w:fldCharType="separate"/>
      </w:r>
      <w:r>
        <w:t>3.1</w:t>
      </w:r>
      <w:r>
        <w:fldChar w:fldCharType="end"/>
      </w:r>
      <w:r>
        <w:rPr>
          <w:rFonts w:hint="eastAsia"/>
          <w:lang w:eastAsia="zh-CN"/>
        </w:rPr>
        <w:t>-</w:t>
      </w:r>
      <w:r>
        <w:fldChar w:fldCharType="begin"/>
      </w:r>
      <w:r>
        <w:instrText xml:space="preserve"> SEQ 图 \* ARABIC \s 2 </w:instrText>
      </w:r>
      <w:r>
        <w:fldChar w:fldCharType="separate"/>
      </w:r>
      <w:r>
        <w:t>2</w:t>
      </w:r>
      <w:r>
        <w:fldChar w:fldCharType="end"/>
      </w:r>
      <w:r>
        <w:rPr>
          <w:rFonts w:hint="eastAsia"/>
          <w:lang w:eastAsia="zh-CN"/>
        </w:rPr>
        <w:t xml:space="preserve"> 多人识别示例</w:t>
      </w:r>
    </w:p>
    <w:p>
      <w:pPr>
        <w:rPr>
          <w:rFonts w:hint="eastAsia"/>
          <w:lang w:val="en-US" w:eastAsia="zh-CN"/>
        </w:rPr>
      </w:pPr>
    </w:p>
    <w:p>
      <w:pPr>
        <w:spacing w:line="300" w:lineRule="auto"/>
        <w:ind w:firstLine="480" w:firstLineChars="200"/>
        <w:rPr>
          <w:rFonts w:hint="default"/>
          <w:lang w:val="en-US" w:eastAsia="zh-CN"/>
        </w:rPr>
      </w:pPr>
      <w:r>
        <w:rPr>
          <w:rFonts w:hint="eastAsia"/>
          <w:lang w:val="en-US" w:eastAsia="zh-CN"/>
        </w:rPr>
        <w:t>针对复杂多人的设备环境，也具有一定的识别准确性。</w:t>
      </w:r>
    </w:p>
    <w:p>
      <w:pPr>
        <w:pStyle w:val="3"/>
        <w:numPr>
          <w:ilvl w:val="1"/>
          <w:numId w:val="2"/>
        </w:numPr>
        <w:rPr>
          <w:rFonts w:hint="default"/>
          <w:lang w:val="en-US" w:eastAsia="zh-CN"/>
        </w:rPr>
      </w:pPr>
      <w:bookmarkStart w:id="40" w:name="_Toc374"/>
      <w:r>
        <w:rPr>
          <w:rFonts w:hint="eastAsia"/>
          <w:lang w:val="en-US" w:eastAsia="zh-CN"/>
        </w:rPr>
        <w:t>设备绑定</w:t>
      </w:r>
      <w:bookmarkEnd w:id="40"/>
    </w:p>
    <w:p>
      <w:pPr>
        <w:pStyle w:val="4"/>
        <w:numPr>
          <w:ilvl w:val="2"/>
          <w:numId w:val="2"/>
        </w:numPr>
        <w:rPr>
          <w:rFonts w:hint="default"/>
          <w:lang w:val="en-US" w:eastAsia="zh-CN"/>
        </w:rPr>
      </w:pPr>
      <w:bookmarkStart w:id="41" w:name="_Toc4087"/>
      <w:bookmarkStart w:id="42" w:name="_Toc13092"/>
      <w:r>
        <w:rPr>
          <w:rFonts w:hint="eastAsia"/>
          <w:lang w:val="en-US" w:eastAsia="zh-CN"/>
        </w:rPr>
        <w:t>绑定摄像头</w:t>
      </w:r>
      <w:bookmarkEnd w:id="41"/>
      <w:bookmarkEnd w:id="42"/>
    </w:p>
    <w:p>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pPr>
      <w:r>
        <w:drawing>
          <wp:inline distT="0" distB="0" distL="114300" distR="114300">
            <wp:extent cx="1616075" cy="3051810"/>
            <wp:effectExtent l="0" t="0" r="14605" b="1143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38"/>
                    <a:srcRect l="252" t="861" r="503" b="1068"/>
                    <a:stretch>
                      <a:fillRect/>
                    </a:stretch>
                  </pic:blipFill>
                  <pic:spPr>
                    <a:xfrm>
                      <a:off x="0" y="0"/>
                      <a:ext cx="1616075" cy="3051810"/>
                    </a:xfrm>
                    <a:prstGeom prst="rect">
                      <a:avLst/>
                    </a:prstGeom>
                    <a:noFill/>
                    <a:ln>
                      <a:noFill/>
                    </a:ln>
                  </pic:spPr>
                </pic:pic>
              </a:graphicData>
            </a:graphic>
          </wp:inline>
        </w:drawing>
      </w:r>
    </w:p>
    <w:p>
      <w:pPr>
        <w:pStyle w:val="7"/>
        <w:keepNext w:val="0"/>
        <w:keepLines w:val="0"/>
        <w:pageBreakBefore w:val="0"/>
        <w:widowControl w:val="0"/>
        <w:kinsoku/>
        <w:wordWrap/>
        <w:overflowPunct/>
        <w:topLinePunct w:val="0"/>
        <w:autoSpaceDE/>
        <w:autoSpaceDN/>
        <w:bidi w:val="0"/>
        <w:adjustRightInd/>
        <w:snapToGrid/>
        <w:ind w:firstLine="400" w:firstLineChars="200"/>
        <w:jc w:val="center"/>
        <w:textAlignment w:val="auto"/>
        <w:rPr>
          <w:rFonts w:hint="eastAsia"/>
          <w:lang w:eastAsia="zh-CN"/>
        </w:rPr>
      </w:pPr>
      <w:r>
        <w:t xml:space="preserve">图 </w:t>
      </w:r>
      <w:r>
        <w:fldChar w:fldCharType="begin"/>
      </w:r>
      <w:r>
        <w:instrText xml:space="preserve"> STYLEREF 2 \s </w:instrText>
      </w:r>
      <w:r>
        <w:fldChar w:fldCharType="separate"/>
      </w:r>
      <w:r>
        <w:t>3.2</w:t>
      </w:r>
      <w:r>
        <w:fldChar w:fldCharType="end"/>
      </w:r>
      <w:r>
        <w:rPr>
          <w:rFonts w:hint="eastAsia"/>
          <w:lang w:eastAsia="zh-CN"/>
        </w:rPr>
        <w:t>-</w:t>
      </w:r>
      <w:r>
        <w:fldChar w:fldCharType="begin"/>
      </w:r>
      <w:r>
        <w:instrText xml:space="preserve"> SEQ 图 \* ARABIC \s 2 </w:instrText>
      </w:r>
      <w:r>
        <w:fldChar w:fldCharType="separate"/>
      </w:r>
      <w:r>
        <w:t>1</w:t>
      </w:r>
      <w:r>
        <w:fldChar w:fldCharType="end"/>
      </w:r>
      <w:r>
        <w:rPr>
          <w:rFonts w:hint="eastAsia"/>
          <w:lang w:eastAsia="zh-CN"/>
        </w:rPr>
        <w:t xml:space="preserve"> 添加我的设备</w:t>
      </w:r>
    </w:p>
    <w:p>
      <w:pPr>
        <w:rPr>
          <w:rFonts w:hint="eastAsia"/>
          <w:lang w:eastAsia="zh-CN"/>
        </w:rPr>
      </w:pPr>
    </w:p>
    <w:p>
      <w:pPr>
        <w:spacing w:line="300" w:lineRule="auto"/>
        <w:ind w:firstLine="480" w:firstLineChars="200"/>
        <w:rPr>
          <w:rFonts w:hint="default"/>
          <w:lang w:val="en-US" w:eastAsia="zh-CN"/>
        </w:rPr>
      </w:pPr>
      <w:r>
        <w:rPr>
          <w:rFonts w:hint="eastAsia"/>
          <w:lang w:val="en-US" w:eastAsia="zh-CN"/>
        </w:rPr>
        <w:t>“鸿安心”可绑定多个摄像装置，用户只需输入装置名称、设备硬件编号、硬件安装地址即可使用该设备进行检测。用户输入所需信息后，应用服务器调用“创建设备”接口在物联网平台创建设备。在设备接入物联网平台时携带设备唯一标识，完成设备的接入认证。</w:t>
      </w:r>
    </w:p>
    <w:p>
      <w:pPr>
        <w:pStyle w:val="4"/>
        <w:numPr>
          <w:ilvl w:val="2"/>
          <w:numId w:val="2"/>
        </w:numPr>
        <w:rPr>
          <w:rFonts w:hint="default"/>
          <w:lang w:val="en-US" w:eastAsia="zh-CN"/>
        </w:rPr>
      </w:pPr>
      <w:bookmarkStart w:id="43" w:name="_Toc2941"/>
      <w:r>
        <w:rPr>
          <w:rFonts w:hint="eastAsia"/>
          <w:lang w:val="en-US" w:eastAsia="zh-CN"/>
        </w:rPr>
        <w:t>快速绑定</w:t>
      </w:r>
      <w:bookmarkEnd w:id="43"/>
    </w:p>
    <w:p>
      <w:pPr>
        <w:ind w:firstLine="420" w:firstLineChars="0"/>
        <w:rPr>
          <w:rFonts w:hint="default"/>
          <w:lang w:val="en-US" w:eastAsia="zh-CN"/>
        </w:rPr>
      </w:pPr>
      <w:r>
        <w:rPr>
          <w:rFonts w:hint="eastAsia"/>
          <w:lang w:val="en-US" w:eastAsia="zh-CN"/>
        </w:rPr>
        <w:t>针对繁多复杂的绑定工作，鸿安心智能养老系统，支持双向快速绑定模式：对于用户可以直接针对设备上生成的二维码进行绑定，对于设备也可以直接对用户移动设备上生成的二维码进行绑定，快捷方便。</w:t>
      </w:r>
    </w:p>
    <w:p>
      <w:pPr>
        <w:jc w:val="center"/>
      </w:pPr>
      <w:r>
        <w:drawing>
          <wp:inline distT="0" distB="0" distL="114300" distR="114300">
            <wp:extent cx="3367405" cy="3065145"/>
            <wp:effectExtent l="0" t="0" r="635" b="1333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39"/>
                    <a:stretch>
                      <a:fillRect/>
                    </a:stretch>
                  </pic:blipFill>
                  <pic:spPr>
                    <a:xfrm>
                      <a:off x="0" y="0"/>
                      <a:ext cx="3367405" cy="3065145"/>
                    </a:xfrm>
                    <a:prstGeom prst="rect">
                      <a:avLst/>
                    </a:prstGeom>
                    <a:noFill/>
                    <a:ln>
                      <a:noFill/>
                    </a:ln>
                  </pic:spPr>
                </pic:pic>
              </a:graphicData>
            </a:graphic>
          </wp:inline>
        </w:drawing>
      </w:r>
    </w:p>
    <w:p>
      <w:pPr>
        <w:pStyle w:val="7"/>
        <w:jc w:val="center"/>
        <w:rPr>
          <w:rFonts w:hint="eastAsia" w:eastAsiaTheme="minorEastAsia"/>
          <w:lang w:val="en-US" w:eastAsia="zh-CN"/>
        </w:rPr>
      </w:pPr>
      <w:r>
        <w:t xml:space="preserve">图 </w:t>
      </w:r>
      <w:r>
        <w:fldChar w:fldCharType="begin"/>
      </w:r>
      <w:r>
        <w:instrText xml:space="preserve"> STYLEREF 2 \s </w:instrText>
      </w:r>
      <w:r>
        <w:fldChar w:fldCharType="separate"/>
      </w:r>
      <w:r>
        <w:t>3.2</w:t>
      </w:r>
      <w:r>
        <w:fldChar w:fldCharType="end"/>
      </w:r>
      <w:r>
        <w:rPr>
          <w:rFonts w:hint="eastAsia"/>
          <w:lang w:eastAsia="zh-CN"/>
        </w:rPr>
        <w:t>-</w:t>
      </w:r>
      <w:r>
        <w:fldChar w:fldCharType="begin"/>
      </w:r>
      <w:r>
        <w:instrText xml:space="preserve"> SEQ 图 \* ARABIC \s 2 </w:instrText>
      </w:r>
      <w:r>
        <w:fldChar w:fldCharType="separate"/>
      </w:r>
      <w:r>
        <w:t>2</w:t>
      </w:r>
      <w:r>
        <w:fldChar w:fldCharType="end"/>
      </w:r>
      <w:r>
        <w:rPr>
          <w:rFonts w:hint="eastAsia"/>
          <w:lang w:eastAsia="zh-CN"/>
        </w:rPr>
        <w:t xml:space="preserve"> 快速绑定流程</w:t>
      </w:r>
    </w:p>
    <w:p>
      <w:pPr>
        <w:pStyle w:val="4"/>
        <w:numPr>
          <w:ilvl w:val="2"/>
          <w:numId w:val="2"/>
        </w:numPr>
        <w:rPr>
          <w:rFonts w:hint="default"/>
          <w:lang w:val="en-US" w:eastAsia="zh-CN"/>
        </w:rPr>
      </w:pPr>
      <w:bookmarkStart w:id="44" w:name="_Toc12982"/>
      <w:r>
        <w:rPr>
          <w:rFonts w:hint="eastAsia"/>
          <w:lang w:val="en-US" w:eastAsia="zh-CN"/>
        </w:rPr>
        <w:t>绑定用户</w:t>
      </w:r>
      <w:bookmarkEnd w:id="44"/>
    </w:p>
    <w:p>
      <w:pPr>
        <w:ind w:firstLine="420" w:firstLineChars="0"/>
        <w:rPr>
          <w:rFonts w:hint="eastAsia"/>
          <w:lang w:val="en-US" w:eastAsia="zh-CN"/>
        </w:rPr>
      </w:pPr>
      <w:r>
        <w:rPr>
          <w:rFonts w:hint="eastAsia"/>
          <w:lang w:val="en-US" w:eastAsia="zh-CN"/>
        </w:rPr>
        <w:t>居家条件下的环境复杂，可能出现识别不匹配的情况，针对老人居家时发生陌生人进入家庭环境的情况，鸿安心系统同时基于人脸识别技术支持对于指定用户的识别与绑定。</w:t>
      </w:r>
    </w:p>
    <w:p>
      <w:pPr>
        <w:jc w:val="center"/>
      </w:pPr>
      <w:r>
        <w:drawing>
          <wp:inline distT="0" distB="0" distL="114300" distR="114300">
            <wp:extent cx="3569970" cy="1975485"/>
            <wp:effectExtent l="0" t="0" r="11430" b="57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40"/>
                    <a:stretch>
                      <a:fillRect/>
                    </a:stretch>
                  </pic:blipFill>
                  <pic:spPr>
                    <a:xfrm>
                      <a:off x="0" y="0"/>
                      <a:ext cx="3569970" cy="1975485"/>
                    </a:xfrm>
                    <a:prstGeom prst="rect">
                      <a:avLst/>
                    </a:prstGeom>
                    <a:noFill/>
                    <a:ln>
                      <a:noFill/>
                    </a:ln>
                  </pic:spPr>
                </pic:pic>
              </a:graphicData>
            </a:graphic>
          </wp:inline>
        </w:drawing>
      </w:r>
    </w:p>
    <w:p>
      <w:pPr>
        <w:pStyle w:val="7"/>
        <w:jc w:val="center"/>
        <w:rPr>
          <w:rFonts w:hint="eastAsia" w:eastAsiaTheme="minorEastAsia"/>
          <w:lang w:val="en-US" w:eastAsia="zh-CN"/>
        </w:rPr>
      </w:pPr>
      <w:r>
        <w:t xml:space="preserve">图 </w:t>
      </w:r>
      <w:r>
        <w:fldChar w:fldCharType="begin"/>
      </w:r>
      <w:r>
        <w:instrText xml:space="preserve"> STYLEREF 2 \s </w:instrText>
      </w:r>
      <w:r>
        <w:fldChar w:fldCharType="separate"/>
      </w:r>
      <w:r>
        <w:t>3.2</w:t>
      </w:r>
      <w:r>
        <w:fldChar w:fldCharType="end"/>
      </w:r>
      <w:r>
        <w:rPr>
          <w:rFonts w:hint="eastAsia"/>
          <w:lang w:eastAsia="zh-CN"/>
        </w:rPr>
        <w:t>-</w:t>
      </w:r>
      <w:r>
        <w:fldChar w:fldCharType="begin"/>
      </w:r>
      <w:r>
        <w:instrText xml:space="preserve"> SEQ 图 \* ARABIC \s 2 </w:instrText>
      </w:r>
      <w:r>
        <w:fldChar w:fldCharType="separate"/>
      </w:r>
      <w:r>
        <w:t>3</w:t>
      </w:r>
      <w:r>
        <w:fldChar w:fldCharType="end"/>
      </w:r>
      <w:r>
        <w:rPr>
          <w:rFonts w:hint="eastAsia"/>
          <w:lang w:eastAsia="zh-CN"/>
        </w:rPr>
        <w:t xml:space="preserve"> 身份识别</w:t>
      </w:r>
    </w:p>
    <w:p>
      <w:pPr>
        <w:rPr>
          <w:rFonts w:hint="default"/>
          <w:lang w:val="en-US" w:eastAsia="zh-CN"/>
        </w:rPr>
      </w:pPr>
    </w:p>
    <w:p>
      <w:pPr>
        <w:spacing w:line="300" w:lineRule="auto"/>
        <w:ind w:firstLine="480" w:firstLineChars="200"/>
        <w:rPr>
          <w:rFonts w:hint="default"/>
          <w:lang w:val="en-US" w:eastAsia="zh-CN"/>
        </w:rPr>
      </w:pPr>
      <w:r>
        <w:rPr>
          <w:rFonts w:hint="eastAsia"/>
          <w:lang w:val="en-US" w:eastAsia="zh-CN"/>
        </w:rPr>
        <w:t>同时鸿安心通过人像识别，支持绑定指定用户，同时验证用户身份，确认用户状态与信息。</w:t>
      </w:r>
    </w:p>
    <w:p>
      <w:pPr>
        <w:jc w:val="center"/>
        <w:rPr>
          <w:rFonts w:hint="default"/>
          <w:lang w:val="en-US" w:eastAsia="zh-CN"/>
        </w:rPr>
      </w:pPr>
      <w:r>
        <w:rPr>
          <w:rFonts w:hint="default"/>
          <w:lang w:val="en-US" w:eastAsia="zh-CN"/>
        </w:rPr>
        <w:drawing>
          <wp:inline distT="0" distB="0" distL="114300" distR="114300">
            <wp:extent cx="3210560" cy="1249045"/>
            <wp:effectExtent l="0" t="0" r="5080" b="635"/>
            <wp:docPr id="38" name="图片 38" descr="old 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old man"/>
                    <pic:cNvPicPr>
                      <a:picLocks noChangeAspect="1"/>
                    </pic:cNvPicPr>
                  </pic:nvPicPr>
                  <pic:blipFill>
                    <a:blip r:embed="rId41"/>
                    <a:stretch>
                      <a:fillRect/>
                    </a:stretch>
                  </pic:blipFill>
                  <pic:spPr>
                    <a:xfrm>
                      <a:off x="0" y="0"/>
                      <a:ext cx="3210560" cy="1249045"/>
                    </a:xfrm>
                    <a:prstGeom prst="rect">
                      <a:avLst/>
                    </a:prstGeom>
                  </pic:spPr>
                </pic:pic>
              </a:graphicData>
            </a:graphic>
          </wp:inline>
        </w:drawing>
      </w:r>
    </w:p>
    <w:p>
      <w:pPr>
        <w:pStyle w:val="7"/>
        <w:jc w:val="center"/>
        <w:rPr>
          <w:rFonts w:hint="eastAsia" w:eastAsiaTheme="minorEastAsia"/>
          <w:lang w:val="en-US" w:eastAsia="zh-CN"/>
        </w:rPr>
      </w:pPr>
      <w:r>
        <w:t xml:space="preserve">图 </w:t>
      </w:r>
      <w:r>
        <w:fldChar w:fldCharType="begin"/>
      </w:r>
      <w:r>
        <w:instrText xml:space="preserve"> STYLEREF 2 \s </w:instrText>
      </w:r>
      <w:r>
        <w:fldChar w:fldCharType="separate"/>
      </w:r>
      <w:r>
        <w:t>3.2</w:t>
      </w:r>
      <w:r>
        <w:fldChar w:fldCharType="end"/>
      </w:r>
      <w:r>
        <w:rPr>
          <w:rFonts w:hint="eastAsia"/>
          <w:lang w:eastAsia="zh-CN"/>
        </w:rPr>
        <w:t>-</w:t>
      </w:r>
      <w:r>
        <w:fldChar w:fldCharType="begin"/>
      </w:r>
      <w:r>
        <w:instrText xml:space="preserve"> SEQ 图 \* ARABIC \s 2 </w:instrText>
      </w:r>
      <w:r>
        <w:fldChar w:fldCharType="separate"/>
      </w:r>
      <w:r>
        <w:t>4</w:t>
      </w:r>
      <w:r>
        <w:fldChar w:fldCharType="end"/>
      </w:r>
      <w:r>
        <w:rPr>
          <w:rFonts w:hint="eastAsia"/>
          <w:lang w:eastAsia="zh-CN"/>
        </w:rPr>
        <w:t xml:space="preserve"> 身份识别与标注</w:t>
      </w:r>
    </w:p>
    <w:p>
      <w:pPr>
        <w:pStyle w:val="3"/>
        <w:numPr>
          <w:ilvl w:val="1"/>
          <w:numId w:val="2"/>
        </w:numPr>
        <w:rPr>
          <w:rFonts w:hint="default"/>
          <w:lang w:val="en-US" w:eastAsia="zh-CN"/>
        </w:rPr>
      </w:pPr>
      <w:bookmarkStart w:id="45" w:name="_Toc8446"/>
      <w:bookmarkStart w:id="46" w:name="_Toc745"/>
      <w:r>
        <w:rPr>
          <w:rFonts w:hint="eastAsia"/>
          <w:lang w:val="en-US" w:eastAsia="zh-CN"/>
        </w:rPr>
        <w:t>提醒服务功能设计</w:t>
      </w:r>
      <w:bookmarkEnd w:id="45"/>
      <w:bookmarkEnd w:id="46"/>
    </w:p>
    <w:p>
      <w:pPr>
        <w:spacing w:line="300" w:lineRule="auto"/>
        <w:ind w:firstLine="480" w:firstLineChars="200"/>
        <w:rPr>
          <w:rFonts w:hint="eastAsia"/>
          <w:lang w:val="en-US" w:eastAsia="zh-CN"/>
        </w:rPr>
      </w:pPr>
      <w:r>
        <w:rPr>
          <w:rFonts w:hint="default"/>
          <w:lang w:val="en-US" w:eastAsia="zh-CN"/>
        </w:rPr>
        <w:t>跌倒是我国伤害死亡的第四位原因，而在65岁以上的老年人中</w:t>
      </w:r>
      <w:r>
        <w:rPr>
          <w:rFonts w:hint="eastAsia"/>
          <w:lang w:val="en-US" w:eastAsia="zh-CN"/>
        </w:rPr>
        <w:t>位居</w:t>
      </w:r>
      <w:r>
        <w:rPr>
          <w:rFonts w:hint="default"/>
          <w:lang w:val="en-US" w:eastAsia="zh-CN"/>
        </w:rPr>
        <w:t>首位</w:t>
      </w:r>
      <w:r>
        <w:rPr>
          <w:rFonts w:hint="eastAsia"/>
          <w:lang w:val="en-US" w:eastAsia="zh-CN"/>
        </w:rPr>
        <w:t>。摔倒后如果急救没做好，继发伤害发生的可能性很大，而老人摔伤导致的骨折、卧床的肺部感染等都是老年人致死的高风险事件。因此，在检测到行为异常后，在最快时间内通知家人确认老人身体状况可以极大降低老人因急救不及时而造成的更严重的后果。</w:t>
      </w:r>
    </w:p>
    <w:p>
      <w:pPr>
        <w:spacing w:line="300" w:lineRule="auto"/>
        <w:ind w:firstLine="480" w:firstLineChars="200"/>
        <w:rPr>
          <w:rFonts w:hint="eastAsia"/>
          <w:lang w:val="en-US" w:eastAsia="zh-CN"/>
        </w:rPr>
      </w:pPr>
      <w:r>
        <w:rPr>
          <w:rFonts w:hint="eastAsia"/>
          <w:lang w:val="en-US" w:eastAsia="zh-CN"/>
        </w:rPr>
        <w:t>“鸿安心”采取多层提醒服务以确保老人在摔倒之后可以以最快的速度联系到家属和医疗机构，为老人的居家安全保驾护航。</w:t>
      </w:r>
    </w:p>
    <w:p>
      <w:pPr>
        <w:ind w:firstLine="420" w:firstLineChars="0"/>
        <w:jc w:val="center"/>
      </w:pPr>
      <w:r>
        <w:drawing>
          <wp:inline distT="0" distB="0" distL="114300" distR="114300">
            <wp:extent cx="3688080" cy="5187950"/>
            <wp:effectExtent l="0" t="0" r="0" b="889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42"/>
                    <a:stretch>
                      <a:fillRect/>
                    </a:stretch>
                  </pic:blipFill>
                  <pic:spPr>
                    <a:xfrm>
                      <a:off x="0" y="0"/>
                      <a:ext cx="3688080" cy="5187950"/>
                    </a:xfrm>
                    <a:prstGeom prst="rect">
                      <a:avLst/>
                    </a:prstGeom>
                    <a:noFill/>
                    <a:ln>
                      <a:noFill/>
                    </a:ln>
                  </pic:spPr>
                </pic:pic>
              </a:graphicData>
            </a:graphic>
          </wp:inline>
        </w:drawing>
      </w:r>
    </w:p>
    <w:p>
      <w:pPr>
        <w:pStyle w:val="7"/>
        <w:ind w:firstLine="420" w:firstLineChars="0"/>
        <w:jc w:val="center"/>
        <w:rPr>
          <w:rFonts w:hint="eastAsia" w:eastAsiaTheme="minorEastAsia"/>
          <w:lang w:eastAsia="zh-CN"/>
        </w:rPr>
      </w:pPr>
      <w:r>
        <w:t xml:space="preserve">图 </w:t>
      </w:r>
      <w:r>
        <w:fldChar w:fldCharType="begin"/>
      </w:r>
      <w:r>
        <w:instrText xml:space="preserve"> STYLEREF 2 \s </w:instrText>
      </w:r>
      <w:r>
        <w:fldChar w:fldCharType="separate"/>
      </w:r>
      <w:r>
        <w:t>3.3</w:t>
      </w:r>
      <w:r>
        <w:fldChar w:fldCharType="end"/>
      </w:r>
      <w:r>
        <w:rPr>
          <w:rFonts w:hint="eastAsia"/>
          <w:lang w:eastAsia="zh-CN"/>
        </w:rPr>
        <w:t>-</w:t>
      </w:r>
      <w:r>
        <w:fldChar w:fldCharType="begin"/>
      </w:r>
      <w:r>
        <w:instrText xml:space="preserve"> SEQ 图 \* ARABIC \s 2 </w:instrText>
      </w:r>
      <w:r>
        <w:fldChar w:fldCharType="separate"/>
      </w:r>
      <w:r>
        <w:t>1</w:t>
      </w:r>
      <w:r>
        <w:fldChar w:fldCharType="end"/>
      </w:r>
      <w:r>
        <w:rPr>
          <w:rFonts w:hint="eastAsia"/>
          <w:lang w:eastAsia="zh-CN"/>
        </w:rPr>
        <w:t xml:space="preserve"> 提醒服务流程图</w:t>
      </w:r>
    </w:p>
    <w:p>
      <w:pPr>
        <w:spacing w:line="300" w:lineRule="auto"/>
        <w:ind w:firstLine="480" w:firstLineChars="200"/>
        <w:rPr>
          <w:rFonts w:hint="eastAsia"/>
          <w:lang w:val="en-US" w:eastAsia="zh-CN"/>
        </w:rPr>
      </w:pPr>
    </w:p>
    <w:p>
      <w:pPr>
        <w:pStyle w:val="4"/>
        <w:numPr>
          <w:ilvl w:val="2"/>
          <w:numId w:val="2"/>
        </w:numPr>
        <w:rPr>
          <w:rFonts w:hint="eastAsia"/>
          <w:lang w:val="en-US" w:eastAsia="zh-CN"/>
        </w:rPr>
      </w:pPr>
      <w:bookmarkStart w:id="47" w:name="_Toc31909"/>
      <w:r>
        <w:rPr>
          <w:rFonts w:hint="eastAsia"/>
          <w:lang w:val="en-US" w:eastAsia="zh-CN"/>
        </w:rPr>
        <w:t>通知栏弹窗提醒</w:t>
      </w:r>
      <w:bookmarkEnd w:id="47"/>
    </w:p>
    <w:p>
      <w:pPr>
        <w:spacing w:line="300" w:lineRule="auto"/>
        <w:ind w:firstLine="480" w:firstLineChars="200"/>
        <w:rPr>
          <w:rFonts w:hint="eastAsia"/>
          <w:lang w:val="en-US" w:eastAsia="zh-CN"/>
        </w:rPr>
      </w:pPr>
      <w:r>
        <w:rPr>
          <w:rFonts w:hint="eastAsia"/>
          <w:lang w:val="en-US" w:eastAsia="zh-CN"/>
        </w:rPr>
        <w:t>在检测到老人存在疑似摔倒的异常行为后，系统将首先在通知栏（如图3-2）进行消息提醒，用户需要在两分钟内打开软件，查看异常检测回放并确认老人行为状态。若老人行为正常，则本次异常提醒不计入异常记录。</w:t>
      </w:r>
    </w:p>
    <w:p>
      <w:pPr>
        <w:spacing w:line="300" w:lineRule="auto"/>
        <w:ind w:firstLine="480" w:firstLineChars="200"/>
        <w:rPr>
          <w:rFonts w:hint="eastAsia"/>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rFonts w:hint="default"/>
          <w:lang w:eastAsia="zh-CN"/>
        </w:rPr>
      </w:pPr>
      <w:r>
        <w:rPr>
          <w:rFonts w:hint="default"/>
          <w:lang w:eastAsia="zh-CN"/>
        </w:rPr>
        <w:t>图3-2 通知栏弹窗提醒</w:t>
      </w:r>
    </w:p>
    <w:p>
      <w:pPr>
        <w:pStyle w:val="4"/>
        <w:numPr>
          <w:ilvl w:val="2"/>
          <w:numId w:val="2"/>
        </w:numPr>
        <w:rPr>
          <w:rFonts w:hint="default"/>
          <w:lang w:val="en-US" w:eastAsia="zh-CN"/>
        </w:rPr>
      </w:pPr>
      <w:bookmarkStart w:id="48" w:name="_Toc23714"/>
      <w:r>
        <w:rPr>
          <w:rFonts w:hint="eastAsia"/>
          <w:lang w:val="en-US" w:eastAsia="zh-CN"/>
        </w:rPr>
        <w:t>拨打紧急联系人电话</w:t>
      </w:r>
      <w:bookmarkEnd w:id="48"/>
    </w:p>
    <w:p>
      <w:pPr>
        <w:spacing w:line="300" w:lineRule="auto"/>
        <w:ind w:firstLine="480" w:firstLineChars="200"/>
        <w:rPr>
          <w:rFonts w:hint="eastAsia"/>
          <w:lang w:val="en-US" w:eastAsia="zh-CN"/>
        </w:rPr>
      </w:pPr>
      <w:r>
        <w:rPr>
          <w:rFonts w:hint="eastAsia"/>
          <w:lang w:val="en-US" w:eastAsia="zh-CN"/>
        </w:rPr>
        <w:t>“鸿安心”最多可以预设4位紧急联系人。若两分钟内监护人未打开软件观看异常回放并确认老人状态，系统将自动拨打紧急联系人电话（如图3-3），拨打顺序即预设顺序，通知联系人此次异常。联系人在挂断电话后需进入软件查看异常回放，确认老人行为状态。</w:t>
      </w:r>
    </w:p>
    <w:p>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rFonts w:hint="eastAsia"/>
          <w:lang w:val="en-US" w:eastAsia="zh-CN"/>
        </w:rPr>
      </w:pPr>
      <w:r>
        <w:rPr>
          <w:rFonts w:hint="eastAsia"/>
          <w:lang w:val="en-US" w:eastAsia="zh-CN"/>
        </w:rPr>
        <w:drawing>
          <wp:inline distT="0" distB="0" distL="114300" distR="114300">
            <wp:extent cx="2136140" cy="3796665"/>
            <wp:effectExtent l="0" t="0" r="12700" b="13335"/>
            <wp:docPr id="44" name="图片 44" descr="拨打号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拨打号码"/>
                    <pic:cNvPicPr>
                      <a:picLocks noChangeAspect="1"/>
                    </pic:cNvPicPr>
                  </pic:nvPicPr>
                  <pic:blipFill>
                    <a:blip r:embed="rId43"/>
                    <a:stretch>
                      <a:fillRect/>
                    </a:stretch>
                  </pic:blipFill>
                  <pic:spPr>
                    <a:xfrm>
                      <a:off x="0" y="0"/>
                      <a:ext cx="2136140" cy="3796665"/>
                    </a:xfrm>
                    <a:prstGeom prst="rect">
                      <a:avLst/>
                    </a:prstGeom>
                  </pic:spPr>
                </pic:pic>
              </a:graphicData>
            </a:graphic>
          </wp:inline>
        </w:drawing>
      </w:r>
    </w:p>
    <w:p>
      <w:pPr>
        <w:pStyle w:val="7"/>
        <w:keepNext w:val="0"/>
        <w:keepLines w:val="0"/>
        <w:pageBreakBefore w:val="0"/>
        <w:widowControl w:val="0"/>
        <w:kinsoku/>
        <w:wordWrap/>
        <w:overflowPunct/>
        <w:topLinePunct w:val="0"/>
        <w:autoSpaceDE/>
        <w:autoSpaceDN/>
        <w:bidi w:val="0"/>
        <w:adjustRightInd/>
        <w:snapToGrid/>
        <w:ind w:firstLine="400" w:firstLineChars="200"/>
        <w:jc w:val="center"/>
        <w:textAlignment w:val="auto"/>
        <w:rPr>
          <w:rFonts w:hint="eastAsia" w:eastAsiaTheme="minorEastAsia"/>
          <w:lang w:val="en-US" w:eastAsia="zh-CN"/>
        </w:rPr>
      </w:pPr>
      <w:r>
        <w:t xml:space="preserve">图 </w:t>
      </w:r>
      <w:r>
        <w:fldChar w:fldCharType="begin"/>
      </w:r>
      <w:r>
        <w:instrText xml:space="preserve"> STYLEREF 2 \s </w:instrText>
      </w:r>
      <w:r>
        <w:fldChar w:fldCharType="separate"/>
      </w:r>
      <w:r>
        <w:t>3.3</w:t>
      </w:r>
      <w:r>
        <w:fldChar w:fldCharType="end"/>
      </w:r>
      <w:r>
        <w:rPr>
          <w:rFonts w:hint="eastAsia"/>
          <w:lang w:eastAsia="zh-CN"/>
        </w:rPr>
        <w:t>-</w:t>
      </w:r>
      <w:r>
        <w:fldChar w:fldCharType="begin"/>
      </w:r>
      <w:r>
        <w:instrText xml:space="preserve"> SEQ 图 \* ARABIC \s 2 </w:instrText>
      </w:r>
      <w:r>
        <w:fldChar w:fldCharType="separate"/>
      </w:r>
      <w:r>
        <w:t>2</w:t>
      </w:r>
      <w:r>
        <w:fldChar w:fldCharType="end"/>
      </w:r>
      <w:r>
        <w:rPr>
          <w:rFonts w:hint="eastAsia"/>
          <w:lang w:eastAsia="zh-CN"/>
        </w:rPr>
        <w:t xml:space="preserve"> 拨号界面</w:t>
      </w:r>
    </w:p>
    <w:p>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rFonts w:hint="eastAsia"/>
          <w:lang w:val="en-US" w:eastAsia="zh-CN"/>
        </w:rPr>
      </w:pPr>
    </w:p>
    <w:p>
      <w:pPr>
        <w:pStyle w:val="4"/>
        <w:numPr>
          <w:ilvl w:val="2"/>
          <w:numId w:val="2"/>
        </w:numPr>
        <w:rPr>
          <w:rFonts w:hint="default"/>
          <w:lang w:val="en-US" w:eastAsia="zh-CN"/>
        </w:rPr>
      </w:pPr>
      <w:bookmarkStart w:id="49" w:name="_Toc28813"/>
      <w:r>
        <w:rPr>
          <w:rFonts w:hint="eastAsia"/>
          <w:lang w:val="en-US" w:eastAsia="zh-CN"/>
        </w:rPr>
        <w:t>拨打急救中心电话</w:t>
      </w:r>
      <w:bookmarkEnd w:id="49"/>
    </w:p>
    <w:p>
      <w:pPr>
        <w:spacing w:line="300" w:lineRule="auto"/>
        <w:ind w:firstLine="480" w:firstLineChars="200"/>
        <w:rPr>
          <w:rFonts w:hint="default"/>
          <w:lang w:val="en-US" w:eastAsia="zh-CN"/>
        </w:rPr>
      </w:pPr>
      <w:r>
        <w:rPr>
          <w:rFonts w:hint="eastAsia"/>
          <w:lang w:val="en-US" w:eastAsia="zh-CN"/>
        </w:rPr>
        <w:t>在弹窗提醒与拨打紧急联系人电话均未得到回应后，“鸿安心”将启动紧急求救服务（如图3-4），拨打急救电话进行求救，并将急救信息以短信形式发送紧急联系人。</w:t>
      </w:r>
    </w:p>
    <w:p>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rFonts w:hint="default"/>
          <w:lang w:val="en-US" w:eastAsia="zh-CN"/>
        </w:rPr>
      </w:pPr>
      <w:r>
        <w:rPr>
          <w:rFonts w:hint="default"/>
          <w:lang w:eastAsia="zh-CN"/>
        </w:rPr>
        <w:t>图3-</w:t>
      </w:r>
      <w:r>
        <w:rPr>
          <w:rFonts w:hint="eastAsia"/>
          <w:lang w:val="en-US" w:eastAsia="zh-CN"/>
        </w:rPr>
        <w:t>4</w:t>
      </w:r>
      <w:r>
        <w:rPr>
          <w:rFonts w:hint="default"/>
          <w:lang w:eastAsia="zh-CN"/>
        </w:rPr>
        <w:t xml:space="preserve"> </w:t>
      </w:r>
      <w:r>
        <w:rPr>
          <w:rFonts w:hint="eastAsia"/>
          <w:lang w:val="en-US" w:eastAsia="zh-CN"/>
        </w:rPr>
        <w:t>拨打急救电话</w:t>
      </w:r>
    </w:p>
    <w:p>
      <w:pPr>
        <w:keepNext w:val="0"/>
        <w:keepLines w:val="0"/>
        <w:pageBreakBefore w:val="0"/>
        <w:widowControl w:val="0"/>
        <w:kinsoku/>
        <w:wordWrap/>
        <w:overflowPunct/>
        <w:topLinePunct w:val="0"/>
        <w:autoSpaceDE/>
        <w:autoSpaceDN/>
        <w:bidi w:val="0"/>
        <w:adjustRightInd/>
        <w:snapToGrid/>
        <w:ind w:firstLine="480" w:firstLineChars="200"/>
        <w:jc w:val="both"/>
        <w:textAlignment w:val="auto"/>
        <w:rPr>
          <w:rFonts w:hint="default"/>
          <w:lang w:val="en-US" w:eastAsia="zh-CN"/>
        </w:rPr>
      </w:pPr>
    </w:p>
    <w:p>
      <w:pPr>
        <w:pStyle w:val="3"/>
        <w:numPr>
          <w:ilvl w:val="1"/>
          <w:numId w:val="2"/>
        </w:numPr>
        <w:rPr>
          <w:rFonts w:hint="eastAsia"/>
          <w:lang w:val="en-US" w:eastAsia="zh-CN"/>
        </w:rPr>
      </w:pPr>
      <w:bookmarkStart w:id="50" w:name="_Toc13053"/>
      <w:bookmarkStart w:id="51" w:name="_Toc1757"/>
      <w:r>
        <w:rPr>
          <w:rFonts w:hint="eastAsia"/>
          <w:lang w:val="en-US" w:eastAsia="zh-CN"/>
        </w:rPr>
        <w:t>异常行为记录</w:t>
      </w:r>
      <w:bookmarkEnd w:id="50"/>
      <w:bookmarkEnd w:id="51"/>
    </w:p>
    <w:p>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pPr>
      <w:r>
        <w:drawing>
          <wp:inline distT="0" distB="0" distL="114300" distR="114300">
            <wp:extent cx="2113915" cy="4044315"/>
            <wp:effectExtent l="0" t="0" r="4445" b="952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44"/>
                    <a:srcRect l="1231" t="517" r="2528" b="340"/>
                    <a:stretch>
                      <a:fillRect/>
                    </a:stretch>
                  </pic:blipFill>
                  <pic:spPr>
                    <a:xfrm>
                      <a:off x="0" y="0"/>
                      <a:ext cx="2113915" cy="4044315"/>
                    </a:xfrm>
                    <a:prstGeom prst="rect">
                      <a:avLst/>
                    </a:prstGeom>
                    <a:noFill/>
                    <a:ln>
                      <a:noFill/>
                    </a:ln>
                  </pic:spPr>
                </pic:pic>
              </a:graphicData>
            </a:graphic>
          </wp:inline>
        </w:drawing>
      </w:r>
    </w:p>
    <w:p>
      <w:pPr>
        <w:pStyle w:val="7"/>
        <w:keepNext w:val="0"/>
        <w:keepLines w:val="0"/>
        <w:pageBreakBefore w:val="0"/>
        <w:widowControl w:val="0"/>
        <w:kinsoku/>
        <w:wordWrap/>
        <w:overflowPunct/>
        <w:topLinePunct w:val="0"/>
        <w:autoSpaceDE/>
        <w:autoSpaceDN/>
        <w:bidi w:val="0"/>
        <w:adjustRightInd/>
        <w:snapToGrid/>
        <w:ind w:firstLine="400" w:firstLineChars="200"/>
        <w:jc w:val="center"/>
        <w:textAlignment w:val="auto"/>
        <w:rPr>
          <w:rFonts w:hint="eastAsia" w:eastAsiaTheme="minorEastAsia"/>
          <w:lang w:eastAsia="zh-CN"/>
        </w:rPr>
      </w:pPr>
      <w:r>
        <w:t xml:space="preserve">图 </w:t>
      </w:r>
      <w:r>
        <w:fldChar w:fldCharType="begin"/>
      </w:r>
      <w:r>
        <w:instrText xml:space="preserve"> STYLEREF 2 \s </w:instrText>
      </w:r>
      <w:r>
        <w:fldChar w:fldCharType="separate"/>
      </w:r>
      <w:r>
        <w:t>3.4</w:t>
      </w:r>
      <w:r>
        <w:fldChar w:fldCharType="end"/>
      </w:r>
      <w:r>
        <w:rPr>
          <w:rFonts w:hint="eastAsia"/>
          <w:lang w:eastAsia="zh-CN"/>
        </w:rPr>
        <w:t>-</w:t>
      </w:r>
      <w:r>
        <w:fldChar w:fldCharType="begin"/>
      </w:r>
      <w:r>
        <w:instrText xml:space="preserve"> SEQ 图 \* ARABIC \s 2 </w:instrText>
      </w:r>
      <w:r>
        <w:fldChar w:fldCharType="separate"/>
      </w:r>
      <w:r>
        <w:t>1</w:t>
      </w:r>
      <w:r>
        <w:fldChar w:fldCharType="end"/>
      </w:r>
      <w:r>
        <w:rPr>
          <w:rFonts w:hint="eastAsia"/>
          <w:lang w:eastAsia="zh-CN"/>
        </w:rPr>
        <w:t xml:space="preserve"> 首页-异常行为记录页面</w:t>
      </w:r>
    </w:p>
    <w:p>
      <w:pPr>
        <w:spacing w:line="300" w:lineRule="auto"/>
        <w:ind w:firstLine="480" w:firstLineChars="200"/>
        <w:rPr>
          <w:rFonts w:hint="default"/>
          <w:lang w:val="en-US" w:eastAsia="zh-CN"/>
        </w:rPr>
      </w:pPr>
    </w:p>
    <w:p>
      <w:pPr>
        <w:spacing w:line="300" w:lineRule="auto"/>
        <w:ind w:firstLine="480" w:firstLineChars="200"/>
        <w:rPr>
          <w:rFonts w:hint="default"/>
          <w:lang w:val="en-US" w:eastAsia="zh-CN"/>
        </w:rPr>
      </w:pPr>
      <w:r>
        <w:rPr>
          <w:rFonts w:hint="eastAsia"/>
          <w:lang w:val="en-US" w:eastAsia="zh-CN"/>
        </w:rPr>
        <w:t>“鸿安心”可显示包括今日在内的前14天行为记录。在用户配置好摄像头后，若摄像头检测到老人在可视范围内存在活动，则开始生成记录，记录直至老人本次活动结束。每条记录包括老人活动开始时间、结束时间、活动时长、暂停次数，若老人在每次活动停止后十分钟内不再活动，则视为本次活动结束，否则记录为暂停。</w:t>
      </w:r>
    </w:p>
    <w:p>
      <w:pPr>
        <w:spacing w:line="300" w:lineRule="auto"/>
        <w:ind w:firstLine="480" w:firstLineChars="200"/>
        <w:rPr>
          <w:rFonts w:hint="eastAsia"/>
          <w:lang w:val="en-US" w:eastAsia="zh-CN"/>
        </w:rPr>
      </w:pPr>
      <w:r>
        <w:rPr>
          <w:rFonts w:hint="eastAsia"/>
          <w:lang w:val="en-US" w:eastAsia="zh-CN"/>
        </w:rPr>
        <w:t>若本次记录无异常，则该行为记录左上角标志将显示为绿色，若检测到疑似异常行为，则标记本次行为记录为红色，并启动多层提醒服务。</w:t>
      </w:r>
    </w:p>
    <w:p>
      <w:pPr>
        <w:spacing w:line="300" w:lineRule="auto"/>
        <w:ind w:firstLine="480" w:firstLineChars="200"/>
        <w:rPr>
          <w:rFonts w:hint="eastAsia"/>
          <w:lang w:val="en-US" w:eastAsia="zh-CN"/>
        </w:rPr>
      </w:pPr>
      <w:r>
        <w:rPr>
          <w:rFonts w:hint="eastAsia"/>
          <w:lang w:val="en-US" w:eastAsia="zh-CN"/>
        </w:rPr>
        <w:t>若当日内并未检测到老人行动，即未生成行为记录，则行为记录日历上该日期将显示为灰色，表示当日无记录。否则将显示为黑色，表示当日检测到老人行动，若当日行动无异常，则用户点击后，记录日历显示当前日期底色为绿色圆标，否则显示为红色圆标。</w:t>
      </w:r>
    </w:p>
    <w:p>
      <w:pPr>
        <w:spacing w:line="300" w:lineRule="auto"/>
        <w:ind w:firstLine="480" w:firstLineChars="200"/>
        <w:rPr>
          <w:rFonts w:hint="default"/>
          <w:lang w:val="en-US" w:eastAsia="zh-CN"/>
        </w:rPr>
      </w:pPr>
      <w:r>
        <w:rPr>
          <w:rFonts w:hint="eastAsia"/>
          <w:lang w:val="en-US" w:eastAsia="zh-CN"/>
        </w:rPr>
        <w:t>该功能实现依赖于ListContainer列表组件，创建record类记录行为信息，每条行为信息对应一个ListItem。</w:t>
      </w:r>
    </w:p>
    <w:p>
      <w:pPr>
        <w:pStyle w:val="4"/>
        <w:numPr>
          <w:ilvl w:val="2"/>
          <w:numId w:val="2"/>
        </w:numPr>
        <w:rPr>
          <w:rFonts w:hint="eastAsia"/>
          <w:lang w:val="en-US" w:eastAsia="zh-CN"/>
        </w:rPr>
      </w:pPr>
      <w:bookmarkStart w:id="52" w:name="_Toc18432"/>
      <w:bookmarkStart w:id="53" w:name="_Toc2463"/>
      <w:bookmarkStart w:id="54" w:name="_Toc17578"/>
      <w:r>
        <w:rPr>
          <w:rFonts w:hint="eastAsia"/>
          <w:lang w:val="en-US" w:eastAsia="zh-CN"/>
        </w:rPr>
        <w:t>行为记录查看功能设计</w:t>
      </w:r>
      <w:bookmarkEnd w:id="52"/>
      <w:bookmarkEnd w:id="53"/>
      <w:bookmarkEnd w:id="54"/>
    </w:p>
    <w:p>
      <w:pPr>
        <w:spacing w:line="300" w:lineRule="auto"/>
        <w:ind w:firstLine="480" w:firstLineChars="200"/>
        <w:rPr>
          <w:rFonts w:hint="eastAsia"/>
          <w:lang w:val="en-US" w:eastAsia="zh-CN"/>
        </w:rPr>
      </w:pPr>
      <w:r>
        <w:rPr>
          <w:rFonts w:hint="eastAsia"/>
          <w:lang w:val="en-US" w:eastAsia="zh-CN"/>
        </w:rPr>
        <w:t>每条行为记录右侧有查看详情按钮，用户点击该按钮之后将跳转至行为查看界面，重播该记录保存的老人活动视频（如图3-6）。</w:t>
      </w:r>
    </w:p>
    <w:p>
      <w:pPr>
        <w:spacing w:line="300" w:lineRule="auto"/>
        <w:ind w:firstLine="480" w:firstLineChars="200"/>
        <w:rPr>
          <w:rFonts w:hint="default"/>
          <w:lang w:val="en-US" w:eastAsia="zh-CN"/>
        </w:rPr>
      </w:pPr>
      <w:r>
        <w:rPr>
          <w:rFonts w:hint="eastAsia"/>
          <w:lang w:val="en-US" w:eastAsia="zh-CN"/>
        </w:rPr>
        <w:t>用户使用该功能时，应用程序将与华为云进行连接交互。数据传输依靠MQTT协议，应用程序向服务器端发送JSON格式请求，参考华为云官方应用侧API用例，消息体主要内容包括：name-产品名称，device_type-设备类型，protocol_type-设备使用的协议类型，ID-视频代码。云平台将接收数据解析后，回传视频记录。</w:t>
      </w:r>
    </w:p>
    <w:p>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pPr>
      <w:r>
        <w:drawing>
          <wp:inline distT="0" distB="0" distL="114300" distR="114300">
            <wp:extent cx="2106930" cy="3846830"/>
            <wp:effectExtent l="0" t="0" r="11430" b="889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45"/>
                    <a:srcRect l="363" t="661" r="1117"/>
                    <a:stretch>
                      <a:fillRect/>
                    </a:stretch>
                  </pic:blipFill>
                  <pic:spPr>
                    <a:xfrm>
                      <a:off x="0" y="0"/>
                      <a:ext cx="2106930" cy="3846830"/>
                    </a:xfrm>
                    <a:prstGeom prst="rect">
                      <a:avLst/>
                    </a:prstGeom>
                    <a:noFill/>
                    <a:ln>
                      <a:noFill/>
                    </a:ln>
                  </pic:spPr>
                </pic:pic>
              </a:graphicData>
            </a:graphic>
          </wp:inline>
        </w:drawing>
      </w:r>
    </w:p>
    <w:p>
      <w:pPr>
        <w:pStyle w:val="7"/>
        <w:keepNext w:val="0"/>
        <w:keepLines w:val="0"/>
        <w:pageBreakBefore w:val="0"/>
        <w:widowControl w:val="0"/>
        <w:kinsoku/>
        <w:wordWrap/>
        <w:overflowPunct/>
        <w:topLinePunct w:val="0"/>
        <w:autoSpaceDE/>
        <w:autoSpaceDN/>
        <w:bidi w:val="0"/>
        <w:adjustRightInd/>
        <w:snapToGrid/>
        <w:ind w:firstLine="400" w:firstLineChars="200"/>
        <w:jc w:val="center"/>
        <w:textAlignment w:val="auto"/>
        <w:rPr>
          <w:rFonts w:hint="eastAsia" w:eastAsiaTheme="minorEastAsia"/>
          <w:lang w:eastAsia="zh-CN"/>
        </w:rPr>
      </w:pPr>
      <w:r>
        <w:t xml:space="preserve">图 </w:t>
      </w:r>
      <w:r>
        <w:fldChar w:fldCharType="begin"/>
      </w:r>
      <w:r>
        <w:instrText xml:space="preserve"> STYLEREF 2 \s </w:instrText>
      </w:r>
      <w:r>
        <w:fldChar w:fldCharType="separate"/>
      </w:r>
      <w:r>
        <w:t>3.4</w:t>
      </w:r>
      <w:r>
        <w:fldChar w:fldCharType="end"/>
      </w:r>
      <w:r>
        <w:rPr>
          <w:rFonts w:hint="eastAsia"/>
          <w:lang w:eastAsia="zh-CN"/>
        </w:rPr>
        <w:t>-</w:t>
      </w:r>
      <w:r>
        <w:fldChar w:fldCharType="begin"/>
      </w:r>
      <w:r>
        <w:instrText xml:space="preserve"> SEQ 图 \* ARABIC \s 2 </w:instrText>
      </w:r>
      <w:r>
        <w:fldChar w:fldCharType="separate"/>
      </w:r>
      <w:r>
        <w:t>2</w:t>
      </w:r>
      <w:r>
        <w:fldChar w:fldCharType="end"/>
      </w:r>
      <w:r>
        <w:rPr>
          <w:rFonts w:hint="eastAsia"/>
          <w:lang w:eastAsia="zh-CN"/>
        </w:rPr>
        <w:t xml:space="preserve"> 老人活动视频重播</w:t>
      </w:r>
    </w:p>
    <w:p>
      <w:pPr>
        <w:pStyle w:val="3"/>
        <w:numPr>
          <w:ilvl w:val="1"/>
          <w:numId w:val="2"/>
        </w:numPr>
        <w:rPr>
          <w:rFonts w:hint="eastAsia"/>
          <w:lang w:val="en-US" w:eastAsia="zh-CN"/>
        </w:rPr>
      </w:pPr>
      <w:bookmarkStart w:id="55" w:name="_Toc21160"/>
      <w:bookmarkStart w:id="56" w:name="_Toc25660"/>
      <w:r>
        <w:rPr>
          <w:rFonts w:hint="eastAsia"/>
          <w:lang w:val="en-US" w:eastAsia="zh-CN"/>
        </w:rPr>
        <w:t>即时查看服务功能设计</w:t>
      </w:r>
      <w:bookmarkEnd w:id="55"/>
      <w:bookmarkEnd w:id="56"/>
    </w:p>
    <w:p>
      <w:pPr>
        <w:keepNext w:val="0"/>
        <w:keepLines w:val="0"/>
        <w:pageBreakBefore w:val="0"/>
        <w:widowControl w:val="0"/>
        <w:kinsoku/>
        <w:wordWrap/>
        <w:overflowPunct/>
        <w:topLinePunct w:val="0"/>
        <w:autoSpaceDE/>
        <w:autoSpaceDN/>
        <w:bidi w:val="0"/>
        <w:adjustRightInd/>
        <w:snapToGrid/>
        <w:ind w:firstLine="480" w:firstLineChars="200"/>
        <w:jc w:val="both"/>
        <w:textAlignment w:val="auto"/>
        <w:rPr>
          <w:rFonts w:hint="eastAsia"/>
          <w:lang w:val="en-US" w:eastAsia="zh-CN"/>
        </w:rPr>
      </w:pPr>
      <w:r>
        <w:rPr>
          <w:rFonts w:hint="eastAsia"/>
          <w:lang w:val="en-US" w:eastAsia="zh-CN"/>
        </w:rPr>
        <w:t>针对配置好的设备，可以通过“鸿安心客户端”进行现场实时的监控查看。点击设备右侧查看图标（如图3-7），点击后将跳转至实时监控页面。</w:t>
      </w:r>
    </w:p>
    <w:p>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pPr>
    </w:p>
    <w:p>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pPr>
    </w:p>
    <w:p>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pPr>
      <w:r>
        <w:drawing>
          <wp:inline distT="0" distB="0" distL="114300" distR="114300">
            <wp:extent cx="3154680" cy="1961515"/>
            <wp:effectExtent l="0" t="0" r="0" b="444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46"/>
                    <a:stretch>
                      <a:fillRect/>
                    </a:stretch>
                  </pic:blipFill>
                  <pic:spPr>
                    <a:xfrm>
                      <a:off x="0" y="0"/>
                      <a:ext cx="3154680" cy="1961515"/>
                    </a:xfrm>
                    <a:prstGeom prst="rect">
                      <a:avLst/>
                    </a:prstGeom>
                    <a:noFill/>
                    <a:ln>
                      <a:noFill/>
                    </a:ln>
                  </pic:spPr>
                </pic:pic>
              </a:graphicData>
            </a:graphic>
          </wp:inline>
        </w:drawing>
      </w:r>
    </w:p>
    <w:p>
      <w:pPr>
        <w:pStyle w:val="7"/>
        <w:keepNext w:val="0"/>
        <w:keepLines w:val="0"/>
        <w:pageBreakBefore w:val="0"/>
        <w:widowControl w:val="0"/>
        <w:kinsoku/>
        <w:wordWrap/>
        <w:overflowPunct/>
        <w:topLinePunct w:val="0"/>
        <w:autoSpaceDE/>
        <w:autoSpaceDN/>
        <w:bidi w:val="0"/>
        <w:adjustRightInd/>
        <w:snapToGrid/>
        <w:ind w:firstLine="400" w:firstLineChars="200"/>
        <w:jc w:val="center"/>
        <w:textAlignment w:val="auto"/>
        <w:rPr>
          <w:rFonts w:hint="eastAsia" w:eastAsiaTheme="minorEastAsia"/>
          <w:lang w:eastAsia="zh-CN"/>
        </w:rPr>
      </w:pPr>
      <w:r>
        <w:t xml:space="preserve">图 </w:t>
      </w:r>
      <w:r>
        <w:fldChar w:fldCharType="begin"/>
      </w:r>
      <w:r>
        <w:instrText xml:space="preserve"> STYLEREF 2 \s </w:instrText>
      </w:r>
      <w:r>
        <w:fldChar w:fldCharType="separate"/>
      </w:r>
      <w:r>
        <w:t>3.5</w:t>
      </w:r>
      <w:r>
        <w:fldChar w:fldCharType="end"/>
      </w:r>
      <w:r>
        <w:rPr>
          <w:rFonts w:hint="eastAsia"/>
          <w:lang w:eastAsia="zh-CN"/>
        </w:rPr>
        <w:t>-</w:t>
      </w:r>
      <w:r>
        <w:fldChar w:fldCharType="begin"/>
      </w:r>
      <w:r>
        <w:instrText xml:space="preserve"> SEQ 图 \* ARABIC \s 2 </w:instrText>
      </w:r>
      <w:r>
        <w:fldChar w:fldCharType="separate"/>
      </w:r>
      <w:r>
        <w:t>1</w:t>
      </w:r>
      <w:r>
        <w:fldChar w:fldCharType="end"/>
      </w:r>
      <w:r>
        <w:rPr>
          <w:rFonts w:hint="eastAsia"/>
          <w:lang w:eastAsia="zh-CN"/>
        </w:rPr>
        <w:t xml:space="preserve"> 查看图标</w:t>
      </w:r>
    </w:p>
    <w:p>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pPr>
    </w:p>
    <w:p>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pPr>
      <w:r>
        <w:drawing>
          <wp:inline distT="0" distB="0" distL="114300" distR="114300">
            <wp:extent cx="2456815" cy="3953510"/>
            <wp:effectExtent l="0" t="0" r="12065" b="889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47"/>
                    <a:srcRect l="777" r="1069" b="455"/>
                    <a:stretch>
                      <a:fillRect/>
                    </a:stretch>
                  </pic:blipFill>
                  <pic:spPr>
                    <a:xfrm>
                      <a:off x="0" y="0"/>
                      <a:ext cx="2456815" cy="3953510"/>
                    </a:xfrm>
                    <a:prstGeom prst="rect">
                      <a:avLst/>
                    </a:prstGeom>
                    <a:noFill/>
                    <a:ln>
                      <a:noFill/>
                    </a:ln>
                  </pic:spPr>
                </pic:pic>
              </a:graphicData>
            </a:graphic>
          </wp:inline>
        </w:drawing>
      </w:r>
    </w:p>
    <w:p>
      <w:pPr>
        <w:pStyle w:val="7"/>
        <w:keepNext w:val="0"/>
        <w:keepLines w:val="0"/>
        <w:pageBreakBefore w:val="0"/>
        <w:widowControl w:val="0"/>
        <w:kinsoku/>
        <w:wordWrap/>
        <w:overflowPunct/>
        <w:topLinePunct w:val="0"/>
        <w:autoSpaceDE/>
        <w:autoSpaceDN/>
        <w:bidi w:val="0"/>
        <w:adjustRightInd/>
        <w:snapToGrid/>
        <w:ind w:firstLine="400" w:firstLineChars="200"/>
        <w:jc w:val="center"/>
        <w:textAlignment w:val="auto"/>
        <w:rPr>
          <w:rFonts w:hint="eastAsia" w:eastAsiaTheme="minorEastAsia"/>
          <w:lang w:eastAsia="zh-CN"/>
        </w:rPr>
      </w:pPr>
      <w:r>
        <w:t xml:space="preserve">图 </w:t>
      </w:r>
      <w:r>
        <w:fldChar w:fldCharType="begin"/>
      </w:r>
      <w:r>
        <w:instrText xml:space="preserve"> STYLEREF 2 \s </w:instrText>
      </w:r>
      <w:r>
        <w:fldChar w:fldCharType="separate"/>
      </w:r>
      <w:r>
        <w:t>3.5</w:t>
      </w:r>
      <w:r>
        <w:fldChar w:fldCharType="end"/>
      </w:r>
      <w:r>
        <w:rPr>
          <w:rFonts w:hint="eastAsia"/>
          <w:lang w:eastAsia="zh-CN"/>
        </w:rPr>
        <w:t>-</w:t>
      </w:r>
      <w:r>
        <w:fldChar w:fldCharType="begin"/>
      </w:r>
      <w:r>
        <w:instrText xml:space="preserve"> SEQ 图 \* ARABIC \s 2 </w:instrText>
      </w:r>
      <w:r>
        <w:fldChar w:fldCharType="separate"/>
      </w:r>
      <w:r>
        <w:t>2</w:t>
      </w:r>
      <w:r>
        <w:fldChar w:fldCharType="end"/>
      </w:r>
      <w:r>
        <w:rPr>
          <w:rFonts w:hint="eastAsia"/>
          <w:lang w:eastAsia="zh-CN"/>
        </w:rPr>
        <w:t xml:space="preserve"> 实时监控画面</w:t>
      </w:r>
    </w:p>
    <w:p>
      <w:pPr>
        <w:pStyle w:val="3"/>
        <w:numPr>
          <w:ilvl w:val="1"/>
          <w:numId w:val="2"/>
        </w:numPr>
        <w:rPr>
          <w:rFonts w:hint="default"/>
          <w:lang w:val="en-US" w:eastAsia="zh-CN"/>
        </w:rPr>
      </w:pPr>
      <w:bookmarkStart w:id="57" w:name="_Toc10506"/>
      <w:r>
        <w:rPr>
          <w:rFonts w:hint="eastAsia"/>
          <w:lang w:val="en-US" w:eastAsia="zh-CN"/>
        </w:rPr>
        <w:t>连接用户智能音箱</w:t>
      </w:r>
      <w:bookmarkEnd w:id="57"/>
    </w:p>
    <w:p>
      <w:pPr>
        <w:keepNext w:val="0"/>
        <w:keepLines w:val="0"/>
        <w:pageBreakBefore w:val="0"/>
        <w:widowControl w:val="0"/>
        <w:kinsoku/>
        <w:wordWrap/>
        <w:overflowPunct/>
        <w:topLinePunct w:val="0"/>
        <w:autoSpaceDE/>
        <w:autoSpaceDN/>
        <w:bidi w:val="0"/>
        <w:adjustRightInd/>
        <w:snapToGrid/>
        <w:ind w:firstLine="480" w:firstLineChars="200"/>
        <w:jc w:val="both"/>
        <w:textAlignment w:val="auto"/>
        <w:rPr>
          <w:rFonts w:hint="eastAsia"/>
          <w:lang w:val="en-US" w:eastAsia="zh-CN"/>
        </w:rPr>
      </w:pPr>
      <w:r>
        <w:rPr>
          <w:rFonts w:hint="eastAsia"/>
          <w:lang w:val="en-US" w:eastAsia="zh-CN"/>
        </w:rPr>
        <w:t>智能音箱正走进千家万户。根据国际数据公司IDC发布的《中国智能音箱零售市场月度追踪》报告，2021年中国智能音箱市场销量为 3654 万台，同比增长 20.1%预期 2022 年市场销量将达到3725万台，销量不断攀升。</w:t>
      </w:r>
    </w:p>
    <w:p>
      <w:pPr>
        <w:keepNext w:val="0"/>
        <w:keepLines w:val="0"/>
        <w:pageBreakBefore w:val="0"/>
        <w:widowControl w:val="0"/>
        <w:kinsoku/>
        <w:wordWrap/>
        <w:overflowPunct/>
        <w:topLinePunct w:val="0"/>
        <w:autoSpaceDE/>
        <w:autoSpaceDN/>
        <w:bidi w:val="0"/>
        <w:adjustRightInd/>
        <w:snapToGrid/>
        <w:ind w:firstLine="480" w:firstLineChars="200"/>
        <w:jc w:val="both"/>
        <w:textAlignment w:val="auto"/>
        <w:rPr>
          <w:rFonts w:hint="default"/>
          <w:lang w:val="en-US" w:eastAsia="zh-CN"/>
        </w:rPr>
      </w:pPr>
      <w:r>
        <w:rPr>
          <w:rFonts w:hint="eastAsia"/>
          <w:lang w:val="en-US" w:eastAsia="zh-CN"/>
        </w:rPr>
        <w:t>鸿安心基于不断变化的市场需求，针对用户家中已有语音助手的场景，支持设备到设备的链接即支持设备与现有的语音助手连接，直接进行控制。</w:t>
      </w:r>
    </w:p>
    <w:p>
      <w:pPr>
        <w:pStyle w:val="3"/>
        <w:numPr>
          <w:ilvl w:val="1"/>
          <w:numId w:val="2"/>
        </w:numPr>
      </w:pPr>
      <w:bookmarkStart w:id="58" w:name="_Toc9407"/>
      <w:r>
        <w:rPr>
          <w:rFonts w:hint="eastAsia"/>
        </w:rPr>
        <w:t>优化外观设计</w:t>
      </w:r>
      <w:bookmarkEnd w:id="58"/>
    </w:p>
    <w:p>
      <w:pPr>
        <w:ind w:firstLine="420"/>
        <w:jc w:val="left"/>
        <w:rPr>
          <w:rFonts w:hint="default" w:ascii="宋体" w:hAnsi="宋体" w:eastAsia="宋体" w:cs="宋体"/>
          <w:szCs w:val="24"/>
          <w:lang w:val="en-US" w:eastAsia="zh-CN"/>
        </w:rPr>
      </w:pPr>
      <w:r>
        <w:rPr>
          <w:rFonts w:hint="eastAsia" w:ascii="宋体" w:hAnsi="宋体" w:eastAsia="宋体" w:cs="宋体"/>
          <w:szCs w:val="24"/>
        </w:rPr>
        <w:t>鸿安心养老系统设备系统</w:t>
      </w:r>
      <w:r>
        <w:rPr>
          <w:rFonts w:hint="eastAsia" w:ascii="宋体" w:hAnsi="宋体" w:eastAsia="宋体" w:cs="宋体"/>
          <w:szCs w:val="24"/>
          <w:lang w:val="en-US" w:eastAsia="zh-CN"/>
        </w:rPr>
        <w:t>安装总体</w:t>
      </w:r>
      <w:r>
        <w:rPr>
          <w:rFonts w:hint="eastAsia" w:ascii="宋体" w:hAnsi="宋体" w:eastAsia="宋体" w:cs="宋体"/>
          <w:szCs w:val="24"/>
        </w:rPr>
        <w:t>分为两部分：墙体触控设备（可选安装），摄像头</w:t>
      </w:r>
      <w:r>
        <w:rPr>
          <w:rFonts w:hint="eastAsia" w:ascii="宋体" w:hAnsi="宋体" w:eastAsia="宋体" w:cs="宋体"/>
          <w:szCs w:val="24"/>
          <w:lang w:val="en-US" w:eastAsia="zh-CN"/>
        </w:rPr>
        <w:t>鸿眼。</w:t>
      </w:r>
    </w:p>
    <w:p>
      <w:pPr>
        <w:pStyle w:val="4"/>
        <w:numPr>
          <w:ilvl w:val="2"/>
          <w:numId w:val="2"/>
        </w:numPr>
      </w:pPr>
      <w:bookmarkStart w:id="59" w:name="_Toc30000"/>
      <w:r>
        <w:rPr>
          <w:rFonts w:hint="eastAsia"/>
        </w:rPr>
        <w:t>墙体触控设备设计</w:t>
      </w:r>
      <w:bookmarkEnd w:id="59"/>
    </w:p>
    <w:p>
      <w:pPr>
        <w:jc w:val="center"/>
        <w:rPr>
          <w:rFonts w:hint="eastAsia" w:ascii="宋体" w:hAnsi="宋体" w:eastAsia="宋体" w:cs="宋体"/>
          <w:szCs w:val="24"/>
        </w:rPr>
      </w:pPr>
      <w:r>
        <w:rPr>
          <w:rFonts w:hint="eastAsia" w:ascii="宋体" w:hAnsi="宋体" w:eastAsia="宋体" w:cs="宋体"/>
          <w:szCs w:val="24"/>
        </w:rPr>
        <w:drawing>
          <wp:inline distT="0" distB="0" distL="0" distR="0">
            <wp:extent cx="2571750" cy="1741170"/>
            <wp:effectExtent l="0" t="0" r="3810" b="1143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74227" cy="1743009"/>
                    </a:xfrm>
                    <a:prstGeom prst="rect">
                      <a:avLst/>
                    </a:prstGeom>
                  </pic:spPr>
                </pic:pic>
              </a:graphicData>
            </a:graphic>
          </wp:inline>
        </w:drawing>
      </w:r>
    </w:p>
    <w:p>
      <w:pPr>
        <w:pStyle w:val="7"/>
        <w:jc w:val="center"/>
        <w:rPr>
          <w:rFonts w:hint="eastAsia"/>
          <w:lang w:eastAsia="zh-CN"/>
        </w:rPr>
      </w:pPr>
      <w:r>
        <w:t xml:space="preserve">图 </w:t>
      </w:r>
      <w:r>
        <w:fldChar w:fldCharType="begin"/>
      </w:r>
      <w:r>
        <w:instrText xml:space="preserve"> STYLEREF 2 \s </w:instrText>
      </w:r>
      <w:r>
        <w:fldChar w:fldCharType="separate"/>
      </w:r>
      <w:r>
        <w:t>3.7</w:t>
      </w:r>
      <w:r>
        <w:fldChar w:fldCharType="end"/>
      </w:r>
      <w:r>
        <w:rPr>
          <w:rFonts w:hint="eastAsia"/>
          <w:lang w:eastAsia="zh-CN"/>
        </w:rPr>
        <w:t>-</w:t>
      </w:r>
      <w:r>
        <w:fldChar w:fldCharType="begin"/>
      </w:r>
      <w:r>
        <w:instrText xml:space="preserve"> SEQ 图 \* ARABIC \s 2 </w:instrText>
      </w:r>
      <w:r>
        <w:fldChar w:fldCharType="separate"/>
      </w:r>
      <w:r>
        <w:t>1</w:t>
      </w:r>
      <w:r>
        <w:fldChar w:fldCharType="end"/>
      </w:r>
      <w:r>
        <w:rPr>
          <w:rFonts w:hint="eastAsia"/>
          <w:lang w:eastAsia="zh-CN"/>
        </w:rPr>
        <w:t xml:space="preserve"> 监控显示屏</w:t>
      </w:r>
    </w:p>
    <w:p>
      <w:pPr>
        <w:rPr>
          <w:rFonts w:hint="eastAsia"/>
          <w:lang w:eastAsia="zh-CN"/>
        </w:rPr>
      </w:pPr>
    </w:p>
    <w:p>
      <w:pPr>
        <w:ind w:firstLine="420"/>
        <w:jc w:val="left"/>
        <w:rPr>
          <w:rFonts w:hint="eastAsia" w:ascii="宋体" w:hAnsi="宋体" w:eastAsia="宋体" w:cs="宋体"/>
          <w:szCs w:val="24"/>
        </w:rPr>
      </w:pPr>
      <w:r>
        <w:rPr>
          <w:rFonts w:hint="eastAsia" w:ascii="宋体" w:hAnsi="宋体" w:eastAsia="宋体" w:cs="宋体"/>
          <w:szCs w:val="24"/>
        </w:rPr>
        <w:t>本设备可通过触控装置进行操控。为了便利老年人的使用，触控设备通过特殊设计的支架安装在墙体上，十分稳固。</w:t>
      </w:r>
    </w:p>
    <w:p>
      <w:pPr>
        <w:ind w:firstLine="420"/>
        <w:jc w:val="left"/>
        <w:rPr>
          <w:rFonts w:hint="eastAsia" w:ascii="宋体" w:hAnsi="宋体" w:eastAsia="宋体" w:cs="宋体"/>
          <w:szCs w:val="24"/>
          <w:lang w:val="en-US" w:eastAsia="zh-CN"/>
        </w:rPr>
      </w:pPr>
      <w:r>
        <w:rPr>
          <w:rFonts w:hint="eastAsia" w:ascii="宋体" w:hAnsi="宋体" w:eastAsia="宋体" w:cs="宋体"/>
          <w:szCs w:val="24"/>
          <w:lang w:val="en-US" w:eastAsia="zh-CN"/>
        </w:rPr>
        <w:t>同时配置5.5英寸大屏，价格实惠，美观大方，方便用户摆设与配置。</w:t>
      </w:r>
    </w:p>
    <w:p>
      <w:pPr>
        <w:ind w:firstLine="420"/>
        <w:jc w:val="left"/>
        <w:rPr>
          <w:rFonts w:hint="default" w:ascii="宋体" w:hAnsi="宋体" w:eastAsia="宋体" w:cs="宋体"/>
          <w:szCs w:val="24"/>
          <w:lang w:val="en-US" w:eastAsia="zh-CN"/>
        </w:rPr>
      </w:pPr>
    </w:p>
    <w:p>
      <w:pPr>
        <w:jc w:val="center"/>
        <w:rPr>
          <w:rFonts w:hint="eastAsia" w:ascii="宋体" w:hAnsi="宋体" w:eastAsia="宋体" w:cs="宋体"/>
          <w:szCs w:val="24"/>
        </w:rPr>
      </w:pPr>
      <w:r>
        <w:rPr>
          <w:rFonts w:hint="eastAsia" w:ascii="宋体" w:hAnsi="宋体" w:eastAsia="宋体" w:cs="宋体"/>
          <w:szCs w:val="24"/>
        </w:rPr>
        <w:drawing>
          <wp:inline distT="0" distB="0" distL="0" distR="0">
            <wp:extent cx="2717800" cy="1901190"/>
            <wp:effectExtent l="0" t="0" r="1016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24632" cy="1906136"/>
                    </a:xfrm>
                    <a:prstGeom prst="rect">
                      <a:avLst/>
                    </a:prstGeom>
                  </pic:spPr>
                </pic:pic>
              </a:graphicData>
            </a:graphic>
          </wp:inline>
        </w:drawing>
      </w:r>
    </w:p>
    <w:p>
      <w:pPr>
        <w:pStyle w:val="7"/>
        <w:jc w:val="center"/>
        <w:rPr>
          <w:rFonts w:hint="eastAsia" w:ascii="宋体" w:hAnsi="宋体" w:cs="宋体" w:eastAsiaTheme="minorEastAsia"/>
          <w:szCs w:val="24"/>
          <w:lang w:eastAsia="zh-CN"/>
        </w:rPr>
      </w:pPr>
      <w:r>
        <w:t xml:space="preserve">图 </w:t>
      </w:r>
      <w:r>
        <w:fldChar w:fldCharType="begin"/>
      </w:r>
      <w:r>
        <w:instrText xml:space="preserve"> STYLEREF 2 \s </w:instrText>
      </w:r>
      <w:r>
        <w:fldChar w:fldCharType="separate"/>
      </w:r>
      <w:r>
        <w:t>3.7</w:t>
      </w:r>
      <w:r>
        <w:fldChar w:fldCharType="end"/>
      </w:r>
      <w:r>
        <w:rPr>
          <w:rFonts w:hint="eastAsia"/>
          <w:lang w:eastAsia="zh-CN"/>
        </w:rPr>
        <w:t>-</w:t>
      </w:r>
      <w:r>
        <w:fldChar w:fldCharType="begin"/>
      </w:r>
      <w:r>
        <w:instrText xml:space="preserve"> SEQ 图 \* ARABIC \s 2 </w:instrText>
      </w:r>
      <w:r>
        <w:fldChar w:fldCharType="separate"/>
      </w:r>
      <w:r>
        <w:t>2</w:t>
      </w:r>
      <w:r>
        <w:fldChar w:fldCharType="end"/>
      </w:r>
      <w:r>
        <w:rPr>
          <w:rFonts w:hint="eastAsia"/>
          <w:lang w:eastAsia="zh-CN"/>
        </w:rPr>
        <w:t xml:space="preserve"> 墙体安装显示屏设备</w:t>
      </w:r>
    </w:p>
    <w:p>
      <w:pPr>
        <w:jc w:val="center"/>
        <w:rPr>
          <w:rFonts w:hint="eastAsia" w:ascii="宋体" w:hAnsi="宋体" w:eastAsia="宋体" w:cs="宋体"/>
          <w:szCs w:val="24"/>
        </w:rPr>
      </w:pPr>
    </w:p>
    <w:p>
      <w:pPr>
        <w:jc w:val="center"/>
        <w:rPr>
          <w:rFonts w:hint="eastAsia" w:ascii="宋体" w:hAnsi="宋体" w:eastAsia="宋体" w:cs="宋体"/>
          <w:szCs w:val="24"/>
        </w:rPr>
      </w:pPr>
      <w:r>
        <w:rPr>
          <w:rFonts w:hint="eastAsia" w:ascii="宋体" w:hAnsi="宋体" w:eastAsia="宋体" w:cs="宋体"/>
          <w:szCs w:val="24"/>
        </w:rPr>
        <w:drawing>
          <wp:inline distT="0" distB="0" distL="114300" distR="114300">
            <wp:extent cx="3340100" cy="1625600"/>
            <wp:effectExtent l="0" t="0" r="12700" b="5080"/>
            <wp:docPr id="40" name="图片 40" descr="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实物"/>
                    <pic:cNvPicPr>
                      <a:picLocks noChangeAspect="1"/>
                    </pic:cNvPicPr>
                  </pic:nvPicPr>
                  <pic:blipFill>
                    <a:blip r:embed="rId50"/>
                    <a:srcRect l="12381" t="32653" r="27539" b="28358"/>
                    <a:stretch>
                      <a:fillRect/>
                    </a:stretch>
                  </pic:blipFill>
                  <pic:spPr>
                    <a:xfrm>
                      <a:off x="0" y="0"/>
                      <a:ext cx="3340100" cy="1625600"/>
                    </a:xfrm>
                    <a:prstGeom prst="rect">
                      <a:avLst/>
                    </a:prstGeom>
                  </pic:spPr>
                </pic:pic>
              </a:graphicData>
            </a:graphic>
          </wp:inline>
        </w:drawing>
      </w:r>
    </w:p>
    <w:p>
      <w:pPr>
        <w:pStyle w:val="7"/>
        <w:jc w:val="center"/>
        <w:rPr>
          <w:rFonts w:hint="eastAsia" w:ascii="宋体" w:hAnsi="宋体" w:cs="宋体" w:eastAsiaTheme="minorEastAsia"/>
          <w:szCs w:val="24"/>
          <w:lang w:eastAsia="zh-CN"/>
        </w:rPr>
      </w:pPr>
      <w:r>
        <w:t xml:space="preserve">图 </w:t>
      </w:r>
      <w:r>
        <w:fldChar w:fldCharType="begin"/>
      </w:r>
      <w:r>
        <w:instrText xml:space="preserve"> STYLEREF 2 \s </w:instrText>
      </w:r>
      <w:r>
        <w:fldChar w:fldCharType="separate"/>
      </w:r>
      <w:r>
        <w:t>3.7</w:t>
      </w:r>
      <w:r>
        <w:fldChar w:fldCharType="end"/>
      </w:r>
      <w:r>
        <w:rPr>
          <w:rFonts w:hint="eastAsia"/>
          <w:lang w:eastAsia="zh-CN"/>
        </w:rPr>
        <w:t>-</w:t>
      </w:r>
      <w:r>
        <w:fldChar w:fldCharType="begin"/>
      </w:r>
      <w:r>
        <w:instrText xml:space="preserve"> SEQ 图 \* ARABIC \s 2 </w:instrText>
      </w:r>
      <w:r>
        <w:fldChar w:fldCharType="separate"/>
      </w:r>
      <w:r>
        <w:t>3</w:t>
      </w:r>
      <w:r>
        <w:fldChar w:fldCharType="end"/>
      </w:r>
      <w:r>
        <w:rPr>
          <w:rFonts w:hint="eastAsia"/>
          <w:lang w:eastAsia="zh-CN"/>
        </w:rPr>
        <w:t xml:space="preserve"> 实物概览</w:t>
      </w:r>
    </w:p>
    <w:p>
      <w:pPr>
        <w:jc w:val="center"/>
        <w:rPr>
          <w:rFonts w:hint="eastAsia" w:ascii="宋体" w:hAnsi="宋体" w:eastAsia="宋体" w:cs="宋体"/>
          <w:szCs w:val="24"/>
        </w:rPr>
      </w:pPr>
    </w:p>
    <w:p>
      <w:pPr>
        <w:pStyle w:val="4"/>
        <w:numPr>
          <w:ilvl w:val="2"/>
          <w:numId w:val="2"/>
        </w:numPr>
      </w:pPr>
      <w:bookmarkStart w:id="60" w:name="_Toc4955"/>
      <w:r>
        <w:rPr>
          <w:rFonts w:hint="eastAsia"/>
        </w:rPr>
        <w:t>多自由度设备外观</w:t>
      </w:r>
      <w:bookmarkEnd w:id="60"/>
    </w:p>
    <w:p>
      <w:pPr>
        <w:spacing w:line="300" w:lineRule="auto"/>
        <w:ind w:firstLine="480" w:firstLineChars="200"/>
        <w:rPr>
          <w:rFonts w:hint="eastAsia"/>
        </w:rPr>
      </w:pPr>
      <w:r>
        <w:rPr>
          <w:rFonts w:hint="eastAsia"/>
        </w:rPr>
        <w:t>通过前面的市场调研和文献研究，得出基于老年人摔倒检测功能的设备外观设计需要满足以下要求：</w:t>
      </w:r>
    </w:p>
    <w:p>
      <w:pPr>
        <w:spacing w:line="300" w:lineRule="auto"/>
        <w:ind w:firstLine="480" w:firstLineChars="200"/>
        <w:rPr>
          <w:rFonts w:hint="eastAsia"/>
        </w:rPr>
      </w:pPr>
    </w:p>
    <w:p>
      <w:pPr>
        <w:spacing w:line="300" w:lineRule="auto"/>
        <w:ind w:firstLine="480" w:firstLineChars="200"/>
      </w:pPr>
      <w:r>
        <w:rPr>
          <w:rFonts w:hint="eastAsia"/>
        </w:rPr>
        <w:t>1.具有更具亲和力的外观：通过改变造型、色彩、材质，减少冰冷感、降低监视感，使其能更自然地融入环境，符合其功能特性。</w:t>
      </w:r>
    </w:p>
    <w:p>
      <w:pPr>
        <w:spacing w:line="300" w:lineRule="auto"/>
        <w:ind w:firstLine="480" w:firstLineChars="200"/>
      </w:pPr>
      <w:r>
        <w:rPr>
          <w:rFonts w:hint="eastAsia"/>
        </w:rPr>
        <w:t>2.具有更具趣味性的交流功能：从中国人信任的传统语义出发，赋予本设备智能陪伴机器人这一情感内涵，增强其情感交流平台特性，满足老年群体强烈的情感需求，使其更好地发挥功能。</w:t>
      </w:r>
    </w:p>
    <w:p>
      <w:pPr>
        <w:spacing w:line="300" w:lineRule="auto"/>
        <w:ind w:firstLine="480" w:firstLineChars="200"/>
        <w:rPr>
          <w:rFonts w:hint="eastAsia"/>
        </w:rPr>
      </w:pPr>
      <w:r>
        <w:rPr>
          <w:rFonts w:hint="eastAsia"/>
        </w:rPr>
        <w:t>3.具有更友好的隐私回避交互方式：将虚拟操作变为近距离的物理实体操作，并加入能清晰区分工作状态的强反馈。</w:t>
      </w:r>
    </w:p>
    <w:p>
      <w:pPr>
        <w:spacing w:line="300" w:lineRule="auto"/>
        <w:ind w:firstLine="480" w:firstLineChars="200"/>
        <w:rPr>
          <w:rFonts w:hint="eastAsia"/>
        </w:rPr>
      </w:pPr>
    </w:p>
    <w:p>
      <w:pPr>
        <w:spacing w:line="300" w:lineRule="auto"/>
        <w:ind w:firstLine="480" w:firstLineChars="200"/>
        <w:rPr>
          <w:rFonts w:hint="eastAsia"/>
        </w:rPr>
      </w:pPr>
      <w:r>
        <w:rPr>
          <w:rFonts w:hint="eastAsia"/>
        </w:rPr>
        <w:t>基于此，我们开发出了以摄像头为主体的老年人智能防摔倒功能的监测设备。</w:t>
      </w:r>
    </w:p>
    <w:p>
      <w:pPr>
        <w:spacing w:line="300" w:lineRule="auto"/>
        <w:ind w:firstLine="480" w:firstLineChars="200"/>
        <w:rPr>
          <w:rFonts w:hint="eastAsia"/>
        </w:rPr>
      </w:pPr>
    </w:p>
    <w:p>
      <w:pPr>
        <w:jc w:val="center"/>
        <w:rPr>
          <w:rFonts w:hint="eastAsia"/>
        </w:rPr>
      </w:pPr>
      <w:r>
        <w:rPr>
          <w:rFonts w:hint="eastAsia"/>
        </w:rPr>
        <w:drawing>
          <wp:inline distT="0" distB="0" distL="0" distR="0">
            <wp:extent cx="2349500" cy="1725295"/>
            <wp:effectExtent l="0" t="0" r="1270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1" cstate="print">
                      <a:extLst>
                        <a:ext uri="{28A0092B-C50C-407E-A947-70E740481C1C}">
                          <a14:useLocalDpi xmlns:a14="http://schemas.microsoft.com/office/drawing/2010/main" val="0"/>
                        </a:ext>
                      </a:extLst>
                    </a:blip>
                    <a:srcRect l="25154" r="18735"/>
                    <a:stretch>
                      <a:fillRect/>
                    </a:stretch>
                  </pic:blipFill>
                  <pic:spPr>
                    <a:xfrm>
                      <a:off x="0" y="0"/>
                      <a:ext cx="2358379" cy="1732188"/>
                    </a:xfrm>
                    <a:prstGeom prst="rect">
                      <a:avLst/>
                    </a:prstGeom>
                    <a:ln>
                      <a:noFill/>
                    </a:ln>
                  </pic:spPr>
                </pic:pic>
              </a:graphicData>
            </a:graphic>
          </wp:inline>
        </w:drawing>
      </w:r>
    </w:p>
    <w:p>
      <w:pPr>
        <w:pStyle w:val="7"/>
        <w:jc w:val="center"/>
        <w:rPr>
          <w:rFonts w:hint="eastAsia" w:eastAsiaTheme="minorEastAsia"/>
          <w:lang w:eastAsia="zh-CN"/>
        </w:rPr>
      </w:pPr>
      <w:r>
        <w:t xml:space="preserve">图 </w:t>
      </w:r>
      <w:r>
        <w:fldChar w:fldCharType="begin"/>
      </w:r>
      <w:r>
        <w:instrText xml:space="preserve"> STYLEREF 2 \s </w:instrText>
      </w:r>
      <w:r>
        <w:fldChar w:fldCharType="separate"/>
      </w:r>
      <w:r>
        <w:t>3.7</w:t>
      </w:r>
      <w:r>
        <w:fldChar w:fldCharType="end"/>
      </w:r>
      <w:r>
        <w:rPr>
          <w:rFonts w:hint="eastAsia"/>
          <w:lang w:eastAsia="zh-CN"/>
        </w:rPr>
        <w:t>-</w:t>
      </w:r>
      <w:r>
        <w:fldChar w:fldCharType="begin"/>
      </w:r>
      <w:r>
        <w:instrText xml:space="preserve"> SEQ 图 \* ARABIC \s 2 </w:instrText>
      </w:r>
      <w:r>
        <w:fldChar w:fldCharType="separate"/>
      </w:r>
      <w:r>
        <w:t>4</w:t>
      </w:r>
      <w:r>
        <w:fldChar w:fldCharType="end"/>
      </w:r>
      <w:r>
        <w:rPr>
          <w:rFonts w:hint="eastAsia"/>
          <w:lang w:eastAsia="zh-CN"/>
        </w:rPr>
        <w:t xml:space="preserve"> 摄像头设计</w:t>
      </w:r>
    </w:p>
    <w:p>
      <w:pPr>
        <w:jc w:val="center"/>
      </w:pPr>
    </w:p>
    <w:p>
      <w:pPr>
        <w:spacing w:line="300" w:lineRule="auto"/>
        <w:ind w:firstLine="480" w:firstLineChars="200"/>
      </w:pPr>
      <w:r>
        <w:rPr>
          <w:rFonts w:hint="eastAsia"/>
        </w:rPr>
        <w:t>如图所示，设备以摄像头为主体，外观设计十分精巧时尚。设备整体呈半球形，可通过圆形底座安装在墙面上。</w:t>
      </w:r>
    </w:p>
    <w:p>
      <w:pPr>
        <w:pStyle w:val="4"/>
        <w:numPr>
          <w:ilvl w:val="2"/>
          <w:numId w:val="2"/>
        </w:numPr>
        <w:rPr>
          <w:rFonts w:cs="Times New Roman"/>
          <w:color w:val="333333"/>
        </w:rPr>
      </w:pPr>
      <w:bookmarkStart w:id="61" w:name="_Toc15315"/>
      <w:r>
        <w:rPr>
          <w:rFonts w:hint="eastAsia"/>
        </w:rPr>
        <w:t>云台设计</w:t>
      </w:r>
      <w:bookmarkEnd w:id="61"/>
    </w:p>
    <w:p>
      <w:pPr>
        <w:spacing w:line="300" w:lineRule="auto"/>
        <w:ind w:firstLine="480" w:firstLineChars="200"/>
      </w:pPr>
      <w:r>
        <w:rPr>
          <w:rFonts w:hint="eastAsia"/>
        </w:rPr>
        <w:t>摄像头搭载在半球形云台上，云台可以通过电动控制实现通过水平方向360°转动；摄像头则可以在预设的轨道上实现上下转动，调整视野范围。</w:t>
      </w:r>
    </w:p>
    <w:p>
      <w:pPr>
        <w:spacing w:line="300" w:lineRule="auto"/>
        <w:ind w:firstLine="480" w:firstLineChars="200"/>
      </w:pPr>
      <w:r>
        <w:rPr>
          <w:rFonts w:hint="eastAsia"/>
        </w:rPr>
        <w:t>基于此，通过云台和摄像头相对云台的运动可以实现全范围视野覆盖。底座采用ABS摄像头外壳专用塑料制成，具有耐久性好、抗腐蚀、抗紫外线等优良性能。芯片内嵌于圆形底座上，承担了主要的计算工作，通过预留的天线孔可以便携地与外界通讯。</w:t>
      </w:r>
    </w:p>
    <w:p>
      <w:pPr>
        <w:spacing w:line="300" w:lineRule="auto"/>
        <w:jc w:val="center"/>
        <w:rPr>
          <w:rFonts w:hint="eastAsia"/>
        </w:rPr>
      </w:pPr>
      <w:r>
        <w:rPr>
          <w:rFonts w:hint="eastAsia"/>
        </w:rPr>
        <w:drawing>
          <wp:inline distT="0" distB="0" distL="0" distR="0">
            <wp:extent cx="2654300" cy="1701800"/>
            <wp:effectExtent l="0" t="0" r="1270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7814" cy="1704014"/>
                    </a:xfrm>
                    <a:prstGeom prst="rect">
                      <a:avLst/>
                    </a:prstGeom>
                  </pic:spPr>
                </pic:pic>
              </a:graphicData>
            </a:graphic>
          </wp:inline>
        </w:drawing>
      </w:r>
    </w:p>
    <w:p>
      <w:pPr>
        <w:pStyle w:val="7"/>
        <w:spacing w:line="300" w:lineRule="auto"/>
        <w:jc w:val="center"/>
        <w:rPr>
          <w:rFonts w:hint="eastAsia"/>
          <w:lang w:eastAsia="zh-CN"/>
        </w:rPr>
      </w:pPr>
      <w:r>
        <w:t xml:space="preserve">图 </w:t>
      </w:r>
      <w:r>
        <w:fldChar w:fldCharType="begin"/>
      </w:r>
      <w:r>
        <w:instrText xml:space="preserve"> STYLEREF 2 \s </w:instrText>
      </w:r>
      <w:r>
        <w:fldChar w:fldCharType="separate"/>
      </w:r>
      <w:r>
        <w:t>3.7</w:t>
      </w:r>
      <w:r>
        <w:fldChar w:fldCharType="end"/>
      </w:r>
      <w:r>
        <w:rPr>
          <w:rFonts w:hint="eastAsia"/>
          <w:lang w:eastAsia="zh-CN"/>
        </w:rPr>
        <w:t>-</w:t>
      </w:r>
      <w:r>
        <w:fldChar w:fldCharType="begin"/>
      </w:r>
      <w:r>
        <w:instrText xml:space="preserve"> SEQ 图 \* ARABIC \s 2 </w:instrText>
      </w:r>
      <w:r>
        <w:fldChar w:fldCharType="separate"/>
      </w:r>
      <w:r>
        <w:t>5</w:t>
      </w:r>
      <w:r>
        <w:fldChar w:fldCharType="end"/>
      </w:r>
      <w:r>
        <w:rPr>
          <w:rFonts w:hint="eastAsia"/>
          <w:lang w:eastAsia="zh-CN"/>
        </w:rPr>
        <w:t xml:space="preserve"> 云台底座</w:t>
      </w:r>
    </w:p>
    <w:p>
      <w:pPr>
        <w:rPr>
          <w:rFonts w:hint="eastAsia"/>
          <w:lang w:eastAsia="zh-CN"/>
        </w:rPr>
      </w:pPr>
    </w:p>
    <w:p>
      <w:pPr>
        <w:spacing w:line="300" w:lineRule="auto"/>
        <w:jc w:val="center"/>
        <w:rPr>
          <w:rFonts w:hint="eastAsia"/>
        </w:rPr>
      </w:pPr>
      <w:r>
        <w:rPr>
          <w:rFonts w:hint="eastAsia"/>
        </w:rPr>
        <w:drawing>
          <wp:inline distT="0" distB="0" distL="0" distR="0">
            <wp:extent cx="2533650" cy="1696720"/>
            <wp:effectExtent l="0" t="0" r="11430"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41219" cy="1702404"/>
                    </a:xfrm>
                    <a:prstGeom prst="rect">
                      <a:avLst/>
                    </a:prstGeom>
                  </pic:spPr>
                </pic:pic>
              </a:graphicData>
            </a:graphic>
          </wp:inline>
        </w:drawing>
      </w:r>
    </w:p>
    <w:p>
      <w:pPr>
        <w:pStyle w:val="7"/>
        <w:spacing w:line="300" w:lineRule="auto"/>
        <w:jc w:val="center"/>
        <w:rPr>
          <w:rFonts w:hint="default" w:eastAsiaTheme="minorEastAsia"/>
          <w:lang w:val="en-US" w:eastAsia="zh-CN"/>
        </w:rPr>
      </w:pPr>
      <w:r>
        <w:t xml:space="preserve">图 </w:t>
      </w:r>
      <w:r>
        <w:fldChar w:fldCharType="begin"/>
      </w:r>
      <w:r>
        <w:instrText xml:space="preserve"> STYLEREF 2 \s </w:instrText>
      </w:r>
      <w:r>
        <w:fldChar w:fldCharType="separate"/>
      </w:r>
      <w:r>
        <w:t>3.7</w:t>
      </w:r>
      <w:r>
        <w:fldChar w:fldCharType="end"/>
      </w:r>
      <w:r>
        <w:rPr>
          <w:rFonts w:hint="eastAsia"/>
          <w:lang w:eastAsia="zh-CN"/>
        </w:rPr>
        <w:t>-</w:t>
      </w:r>
      <w:r>
        <w:fldChar w:fldCharType="begin"/>
      </w:r>
      <w:r>
        <w:instrText xml:space="preserve"> SEQ 图 \* ARABIC \s 2 </w:instrText>
      </w:r>
      <w:r>
        <w:fldChar w:fldCharType="separate"/>
      </w:r>
      <w:r>
        <w:t>6</w:t>
      </w:r>
      <w:r>
        <w:fldChar w:fldCharType="end"/>
      </w:r>
      <w:r>
        <w:rPr>
          <w:rFonts w:hint="eastAsia"/>
          <w:lang w:eastAsia="zh-CN"/>
        </w:rPr>
        <w:t xml:space="preserve"> 摄像头主</w:t>
      </w:r>
      <w:r>
        <w:rPr>
          <w:rFonts w:hint="eastAsia"/>
          <w:lang w:val="en-US" w:eastAsia="zh-CN"/>
        </w:rPr>
        <w:t>体</w:t>
      </w:r>
    </w:p>
    <w:p>
      <w:pPr>
        <w:spacing w:line="300" w:lineRule="auto"/>
        <w:jc w:val="center"/>
        <w:rPr>
          <w:rFonts w:hint="eastAsia"/>
        </w:rPr>
      </w:pPr>
    </w:p>
    <w:p>
      <w:pPr>
        <w:pStyle w:val="2"/>
        <w:numPr>
          <w:ilvl w:val="0"/>
          <w:numId w:val="2"/>
        </w:numPr>
        <w:spacing w:line="360" w:lineRule="auto"/>
        <w:jc w:val="center"/>
      </w:pPr>
      <w:bookmarkStart w:id="62" w:name="_Toc25907"/>
      <w:r>
        <w:rPr>
          <w:rFonts w:hint="eastAsia"/>
        </w:rPr>
        <w:t>系统实现</w:t>
      </w:r>
      <w:bookmarkEnd w:id="62"/>
    </w:p>
    <w:p>
      <w:pPr>
        <w:pStyle w:val="3"/>
        <w:numPr>
          <w:ilvl w:val="1"/>
          <w:numId w:val="2"/>
        </w:numPr>
        <w:rPr>
          <w:rFonts w:hint="default"/>
          <w:lang w:val="en-US"/>
        </w:rPr>
      </w:pPr>
      <w:bookmarkStart w:id="63" w:name="_Toc15780"/>
      <w:r>
        <w:rPr>
          <w:rFonts w:hint="eastAsia"/>
          <w:lang w:val="en-US" w:eastAsia="zh-CN"/>
        </w:rPr>
        <w:t>AI模型、算法设计</w:t>
      </w:r>
      <w:bookmarkEnd w:id="63"/>
    </w:p>
    <w:p>
      <w:pPr>
        <w:jc w:val="center"/>
      </w:pPr>
      <w:r>
        <w:drawing>
          <wp:inline distT="0" distB="0" distL="114300" distR="114300">
            <wp:extent cx="5578475" cy="2138045"/>
            <wp:effectExtent l="0" t="0" r="14605" b="1079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4"/>
                    <a:stretch>
                      <a:fillRect/>
                    </a:stretch>
                  </pic:blipFill>
                  <pic:spPr>
                    <a:xfrm>
                      <a:off x="0" y="0"/>
                      <a:ext cx="5578475" cy="2138045"/>
                    </a:xfrm>
                    <a:prstGeom prst="rect">
                      <a:avLst/>
                    </a:prstGeom>
                    <a:noFill/>
                    <a:ln>
                      <a:noFill/>
                    </a:ln>
                  </pic:spPr>
                </pic:pic>
              </a:graphicData>
            </a:graphic>
          </wp:inline>
        </w:drawing>
      </w:r>
    </w:p>
    <w:p>
      <w:pPr>
        <w:spacing w:line="300" w:lineRule="auto"/>
        <w:ind w:firstLine="480" w:firstLineChars="200"/>
        <w:rPr>
          <w:rFonts w:hint="eastAsia"/>
          <w:lang w:val="en-US" w:eastAsia="zh-CN"/>
        </w:rPr>
      </w:pPr>
    </w:p>
    <w:p>
      <w:pPr>
        <w:spacing w:line="300" w:lineRule="auto"/>
        <w:ind w:firstLine="480" w:firstLineChars="200"/>
        <w:rPr>
          <w:rFonts w:hint="eastAsia"/>
          <w:lang w:val="en-US" w:eastAsia="zh-CN"/>
        </w:rPr>
      </w:pPr>
      <w:r>
        <w:rPr>
          <w:rFonts w:hint="eastAsia"/>
          <w:lang w:val="en-US" w:eastAsia="zh-CN"/>
        </w:rPr>
        <w:t>针对识别的结果，我们的模型将人的状态分为三大类型：</w:t>
      </w:r>
    </w:p>
    <w:p>
      <w:pPr>
        <w:spacing w:line="300" w:lineRule="auto"/>
        <w:ind w:firstLine="480" w:firstLineChars="200"/>
        <w:rPr>
          <w:rFonts w:hint="eastAsia"/>
          <w:lang w:val="en-US" w:eastAsia="zh-CN"/>
        </w:rPr>
      </w:pPr>
    </w:p>
    <w:tbl>
      <w:tblPr>
        <w:tblStyle w:val="25"/>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99"/>
        <w:gridCol w:w="45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9" w:type="pct"/>
          </w:tcPr>
          <w:p>
            <w:pPr>
              <w:spacing w:line="300" w:lineRule="auto"/>
              <w:rPr>
                <w:rFonts w:hint="default"/>
                <w:vertAlign w:val="baseline"/>
                <w:lang w:val="en-US" w:eastAsia="zh-CN"/>
              </w:rPr>
            </w:pPr>
            <w:r>
              <w:rPr>
                <w:rFonts w:hint="eastAsia"/>
                <w:vertAlign w:val="baseline"/>
                <w:lang w:val="en-US" w:eastAsia="zh-CN"/>
              </w:rPr>
              <w:t>状态类型</w:t>
            </w:r>
          </w:p>
        </w:tc>
        <w:tc>
          <w:tcPr>
            <w:tcW w:w="2500" w:type="pct"/>
          </w:tcPr>
          <w:p>
            <w:pPr>
              <w:spacing w:line="300" w:lineRule="auto"/>
              <w:rPr>
                <w:rFonts w:hint="default"/>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9" w:type="pct"/>
          </w:tcPr>
          <w:p>
            <w:pPr>
              <w:spacing w:line="300" w:lineRule="auto"/>
              <w:rPr>
                <w:rFonts w:hint="default"/>
                <w:vertAlign w:val="baseline"/>
                <w:lang w:val="en-US" w:eastAsia="zh-CN"/>
              </w:rPr>
            </w:pPr>
            <w:r>
              <w:rPr>
                <w:rFonts w:hint="eastAsia"/>
                <w:vertAlign w:val="baseline"/>
                <w:lang w:val="en-US" w:eastAsia="zh-CN"/>
              </w:rPr>
              <w:t>Normal</w:t>
            </w:r>
          </w:p>
        </w:tc>
        <w:tc>
          <w:tcPr>
            <w:tcW w:w="2500" w:type="pct"/>
          </w:tcPr>
          <w:p>
            <w:pPr>
              <w:spacing w:line="300" w:lineRule="auto"/>
              <w:rPr>
                <w:rFonts w:hint="default"/>
                <w:vertAlign w:val="baseline"/>
                <w:lang w:val="en-US" w:eastAsia="zh-CN"/>
              </w:rPr>
            </w:pPr>
            <w:r>
              <w:rPr>
                <w:rFonts w:hint="eastAsia"/>
                <w:vertAlign w:val="baseline"/>
                <w:lang w:val="en-US" w:eastAsia="zh-CN"/>
              </w:rPr>
              <w:t>普通状态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9" w:type="pct"/>
          </w:tcPr>
          <w:p>
            <w:pPr>
              <w:spacing w:line="300" w:lineRule="auto"/>
              <w:rPr>
                <w:rFonts w:hint="default"/>
                <w:vertAlign w:val="baseline"/>
                <w:lang w:val="en-US" w:eastAsia="zh-CN"/>
              </w:rPr>
            </w:pPr>
            <w:r>
              <w:rPr>
                <w:rFonts w:hint="eastAsia"/>
                <w:vertAlign w:val="baseline"/>
                <w:lang w:val="en-US" w:eastAsia="zh-CN"/>
              </w:rPr>
              <w:t>Fall warning</w:t>
            </w:r>
          </w:p>
        </w:tc>
        <w:tc>
          <w:tcPr>
            <w:tcW w:w="2500" w:type="pct"/>
          </w:tcPr>
          <w:p>
            <w:pPr>
              <w:spacing w:line="300" w:lineRule="auto"/>
              <w:rPr>
                <w:rFonts w:hint="default"/>
                <w:vertAlign w:val="baseline"/>
                <w:lang w:val="en-US" w:eastAsia="zh-CN"/>
              </w:rPr>
            </w:pPr>
            <w:r>
              <w:rPr>
                <w:rFonts w:hint="eastAsia"/>
                <w:vertAlign w:val="baseline"/>
                <w:lang w:val="en-US" w:eastAsia="zh-CN"/>
              </w:rPr>
              <w:t>摔倒警告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9" w:type="pct"/>
          </w:tcPr>
          <w:p>
            <w:pPr>
              <w:spacing w:line="300" w:lineRule="auto"/>
              <w:rPr>
                <w:rFonts w:hint="default"/>
                <w:vertAlign w:val="baseline"/>
                <w:lang w:val="en-US" w:eastAsia="zh-CN"/>
              </w:rPr>
            </w:pPr>
            <w:r>
              <w:rPr>
                <w:rFonts w:hint="eastAsia"/>
                <w:vertAlign w:val="baseline"/>
                <w:lang w:val="en-US" w:eastAsia="zh-CN"/>
              </w:rPr>
              <w:t>Fall</w:t>
            </w:r>
          </w:p>
        </w:tc>
        <w:tc>
          <w:tcPr>
            <w:tcW w:w="2500" w:type="pct"/>
          </w:tcPr>
          <w:p>
            <w:pPr>
              <w:spacing w:line="300" w:lineRule="auto"/>
              <w:rPr>
                <w:rFonts w:hint="default"/>
                <w:vertAlign w:val="baseline"/>
                <w:lang w:val="en-US" w:eastAsia="zh-CN"/>
              </w:rPr>
            </w:pPr>
            <w:r>
              <w:rPr>
                <w:rFonts w:hint="eastAsia"/>
                <w:vertAlign w:val="baseline"/>
                <w:lang w:val="en-US" w:eastAsia="zh-CN"/>
              </w:rPr>
              <w:t>已摔倒</w:t>
            </w:r>
          </w:p>
        </w:tc>
      </w:tr>
    </w:tbl>
    <w:p>
      <w:pPr>
        <w:pStyle w:val="7"/>
        <w:jc w:val="center"/>
        <w:rPr>
          <w:rFonts w:hint="eastAsia" w:eastAsia="宋体"/>
          <w:lang w:eastAsia="zh-CN"/>
        </w:rPr>
      </w:pPr>
      <w:r>
        <w:t xml:space="preserve">表 </w:t>
      </w:r>
      <w:r>
        <w:fldChar w:fldCharType="begin"/>
      </w:r>
      <w:r>
        <w:instrText xml:space="preserve"> STYLEREF 2 \s </w:instrText>
      </w:r>
      <w:r>
        <w:fldChar w:fldCharType="separate"/>
      </w:r>
      <w:r>
        <w:t>4.1</w:t>
      </w:r>
      <w:r>
        <w:fldChar w:fldCharType="end"/>
      </w:r>
      <w:r>
        <w:rPr>
          <w:rFonts w:hint="eastAsia"/>
          <w:lang w:eastAsia="zh-CN"/>
        </w:rPr>
        <w:t>-</w:t>
      </w:r>
      <w:r>
        <w:fldChar w:fldCharType="begin"/>
      </w:r>
      <w:r>
        <w:instrText xml:space="preserve"> SEQ 表 \* ARABIC \s 2 </w:instrText>
      </w:r>
      <w:r>
        <w:fldChar w:fldCharType="separate"/>
      </w:r>
      <w:r>
        <w:t>1</w:t>
      </w:r>
      <w:r>
        <w:fldChar w:fldCharType="end"/>
      </w:r>
      <w:r>
        <w:rPr>
          <w:rFonts w:hint="eastAsia"/>
          <w:lang w:eastAsia="zh-CN"/>
        </w:rPr>
        <w:t xml:space="preserve"> 识别状态结果</w:t>
      </w:r>
    </w:p>
    <w:p>
      <w:pPr>
        <w:pStyle w:val="4"/>
        <w:numPr>
          <w:ilvl w:val="2"/>
          <w:numId w:val="2"/>
        </w:numPr>
        <w:rPr>
          <w:rFonts w:hint="default"/>
          <w:lang w:val="en-US" w:eastAsia="zh-CN"/>
        </w:rPr>
      </w:pPr>
      <w:bookmarkStart w:id="64" w:name="_Toc16336"/>
      <w:r>
        <w:rPr>
          <w:rFonts w:hint="eastAsia"/>
          <w:lang w:val="en-US" w:eastAsia="zh-CN"/>
        </w:rPr>
        <w:t>检测流程</w:t>
      </w:r>
      <w:bookmarkEnd w:id="64"/>
    </w:p>
    <w:p>
      <w:pPr>
        <w:spacing w:line="300" w:lineRule="auto"/>
        <w:ind w:firstLine="480" w:firstLineChars="200"/>
        <w:rPr>
          <w:rFonts w:hint="default"/>
          <w:lang w:val="en-US" w:eastAsia="zh-CN"/>
        </w:rPr>
      </w:pPr>
      <w:r>
        <w:rPr>
          <w:rFonts w:hint="eastAsia"/>
          <w:lang w:val="en-US" w:eastAsia="zh-CN"/>
        </w:rPr>
        <w:t>基于优化过后的识别模型，同时保证不在必要时打扰用户的正常工作。</w:t>
      </w:r>
    </w:p>
    <w:p>
      <w:pPr>
        <w:spacing w:line="300" w:lineRule="auto"/>
        <w:ind w:firstLine="480" w:firstLineChars="200"/>
        <w:rPr>
          <w:rFonts w:hint="default"/>
          <w:lang w:val="en-US" w:eastAsia="zh-CN"/>
        </w:rPr>
      </w:pPr>
      <w:r>
        <w:rPr>
          <w:rFonts w:hint="eastAsia"/>
          <w:lang w:val="en-US" w:eastAsia="zh-CN"/>
        </w:rPr>
        <w:t>鸿安心团队设计了如下的安全检测流程：对于视频流的每一帧进行分析，如果进入了摔倒警告状态，先是发出预警信息；如果进入到了摔倒状态后持续了10s，则认为老人摔倒较为严重，则向紧急联系人进行拨号，或者求助最近的救援机构。</w:t>
      </w:r>
    </w:p>
    <w:p>
      <w:pPr>
        <w:jc w:val="center"/>
      </w:pPr>
      <w:r>
        <w:drawing>
          <wp:inline distT="0" distB="0" distL="114300" distR="114300">
            <wp:extent cx="2086610" cy="3227070"/>
            <wp:effectExtent l="0" t="0" r="1270" b="381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55"/>
                    <a:stretch>
                      <a:fillRect/>
                    </a:stretch>
                  </pic:blipFill>
                  <pic:spPr>
                    <a:xfrm>
                      <a:off x="0" y="0"/>
                      <a:ext cx="2086610" cy="3227070"/>
                    </a:xfrm>
                    <a:prstGeom prst="rect">
                      <a:avLst/>
                    </a:prstGeom>
                    <a:noFill/>
                    <a:ln>
                      <a:noFill/>
                    </a:ln>
                  </pic:spPr>
                </pic:pic>
              </a:graphicData>
            </a:graphic>
          </wp:inline>
        </w:drawing>
      </w:r>
    </w:p>
    <w:p>
      <w:pPr>
        <w:pStyle w:val="7"/>
        <w:jc w:val="center"/>
        <w:rPr>
          <w:rFonts w:hint="eastAsia" w:eastAsiaTheme="minorEastAsia"/>
          <w:lang w:eastAsia="zh-CN"/>
        </w:rPr>
      </w:pPr>
      <w:r>
        <w:t xml:space="preserve">图 </w:t>
      </w:r>
      <w:r>
        <w:fldChar w:fldCharType="begin"/>
      </w:r>
      <w:r>
        <w:instrText xml:space="preserve"> STYLEREF 2 \s </w:instrText>
      </w:r>
      <w:r>
        <w:fldChar w:fldCharType="separate"/>
      </w:r>
      <w:r>
        <w:t>4.1</w:t>
      </w:r>
      <w:r>
        <w:fldChar w:fldCharType="end"/>
      </w:r>
      <w:r>
        <w:rPr>
          <w:rFonts w:hint="eastAsia"/>
          <w:lang w:eastAsia="zh-CN"/>
        </w:rPr>
        <w:t>-</w:t>
      </w:r>
      <w:r>
        <w:fldChar w:fldCharType="begin"/>
      </w:r>
      <w:r>
        <w:instrText xml:space="preserve"> SEQ 图 \* ARABIC \s 2 </w:instrText>
      </w:r>
      <w:r>
        <w:fldChar w:fldCharType="separate"/>
      </w:r>
      <w:r>
        <w:t>1</w:t>
      </w:r>
      <w:r>
        <w:fldChar w:fldCharType="end"/>
      </w:r>
      <w:r>
        <w:rPr>
          <w:rFonts w:hint="eastAsia"/>
          <w:lang w:eastAsia="zh-CN"/>
        </w:rPr>
        <w:t xml:space="preserve"> 检测流程</w:t>
      </w:r>
    </w:p>
    <w:p>
      <w:pPr>
        <w:pStyle w:val="3"/>
        <w:numPr>
          <w:ilvl w:val="1"/>
          <w:numId w:val="2"/>
        </w:numPr>
        <w:rPr>
          <w:rFonts w:hint="default"/>
          <w:lang w:val="en-US" w:eastAsia="zh-CN"/>
        </w:rPr>
      </w:pPr>
      <w:bookmarkStart w:id="65" w:name="_Toc15169"/>
      <w:r>
        <w:rPr>
          <w:rFonts w:hint="eastAsia"/>
          <w:lang w:val="en-US" w:eastAsia="zh-CN"/>
        </w:rPr>
        <w:t>骨骼匹配</w:t>
      </w:r>
      <w:bookmarkEnd w:id="65"/>
    </w:p>
    <w:p>
      <w:pPr>
        <w:pStyle w:val="4"/>
        <w:numPr>
          <w:ilvl w:val="2"/>
          <w:numId w:val="2"/>
        </w:numPr>
        <w:rPr>
          <w:rFonts w:hint="default"/>
          <w:lang w:val="en-US" w:eastAsia="zh-CN"/>
        </w:rPr>
      </w:pPr>
      <w:bookmarkStart w:id="66" w:name="_Toc5569"/>
      <w:r>
        <w:rPr>
          <w:rFonts w:hint="eastAsia"/>
          <w:lang w:val="en-US" w:eastAsia="zh-CN"/>
        </w:rPr>
        <w:t>三维模型重构</w:t>
      </w:r>
      <w:bookmarkEnd w:id="66"/>
    </w:p>
    <w:p>
      <w:pPr>
        <w:spacing w:line="300" w:lineRule="auto"/>
        <w:ind w:firstLine="480" w:firstLineChars="200"/>
        <w:rPr>
          <w:rFonts w:hint="default"/>
          <w:lang w:val="en-US" w:eastAsia="zh-CN"/>
        </w:rPr>
      </w:pPr>
      <w:r>
        <w:rPr>
          <w:rFonts w:hint="eastAsia"/>
          <w:lang w:val="en-US" w:eastAsia="zh-CN"/>
        </w:rPr>
        <w:t>我们可以认为老人摔倒时所表现的特征，主要是以三维条件下的姿态识别特征为基础。</w:t>
      </w:r>
    </w:p>
    <w:p>
      <w:pPr>
        <w:spacing w:line="300" w:lineRule="auto"/>
        <w:ind w:firstLine="480" w:firstLineChars="200"/>
        <w:rPr>
          <w:rFonts w:hint="default"/>
          <w:lang w:val="en-US" w:eastAsia="zh-CN"/>
        </w:rPr>
      </w:pPr>
      <w:r>
        <w:rPr>
          <w:rFonts w:hint="eastAsia"/>
          <w:lang w:val="en-US" w:eastAsia="zh-CN"/>
        </w:rPr>
        <w:t>传统的骨骼识别模型下，认为人的姿态可以由25个结点确认，我们针对模型的特征，进行三维重构，重新适配关节结点，作为目标的数据元素：</w:t>
      </w:r>
    </w:p>
    <w:p>
      <w:pPr>
        <w:jc w:val="center"/>
      </w:pPr>
      <w:r>
        <w:drawing>
          <wp:inline distT="0" distB="0" distL="114300" distR="114300">
            <wp:extent cx="1232535" cy="2875915"/>
            <wp:effectExtent l="0" t="0" r="1905" b="444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56"/>
                    <a:stretch>
                      <a:fillRect/>
                    </a:stretch>
                  </pic:blipFill>
                  <pic:spPr>
                    <a:xfrm>
                      <a:off x="0" y="0"/>
                      <a:ext cx="1232535" cy="2875915"/>
                    </a:xfrm>
                    <a:prstGeom prst="rect">
                      <a:avLst/>
                    </a:prstGeom>
                    <a:noFill/>
                    <a:ln>
                      <a:noFill/>
                    </a:ln>
                  </pic:spPr>
                </pic:pic>
              </a:graphicData>
            </a:graphic>
          </wp:inline>
        </w:drawing>
      </w:r>
    </w:p>
    <w:p>
      <w:pPr>
        <w:pStyle w:val="7"/>
        <w:jc w:val="center"/>
        <w:rPr>
          <w:rFonts w:hint="eastAsia"/>
          <w:lang w:eastAsia="zh-CN"/>
        </w:rPr>
      </w:pPr>
      <w:r>
        <w:t xml:space="preserve">图 </w:t>
      </w:r>
      <w:r>
        <w:fldChar w:fldCharType="begin"/>
      </w:r>
      <w:r>
        <w:instrText xml:space="preserve"> STYLEREF 2 \s </w:instrText>
      </w:r>
      <w:r>
        <w:fldChar w:fldCharType="separate"/>
      </w:r>
      <w:r>
        <w:t>4.2</w:t>
      </w:r>
      <w:r>
        <w:fldChar w:fldCharType="end"/>
      </w:r>
      <w:r>
        <w:rPr>
          <w:rFonts w:hint="eastAsia"/>
          <w:lang w:eastAsia="zh-CN"/>
        </w:rPr>
        <w:t>-</w:t>
      </w:r>
      <w:r>
        <w:fldChar w:fldCharType="begin"/>
      </w:r>
      <w:r>
        <w:instrText xml:space="preserve"> SEQ 图 \* ARABIC \s 2 </w:instrText>
      </w:r>
      <w:r>
        <w:fldChar w:fldCharType="separate"/>
      </w:r>
      <w:r>
        <w:t>1</w:t>
      </w:r>
      <w:r>
        <w:fldChar w:fldCharType="end"/>
      </w:r>
      <w:r>
        <w:rPr>
          <w:rFonts w:hint="eastAsia"/>
          <w:lang w:eastAsia="zh-CN"/>
        </w:rPr>
        <w:t xml:space="preserve"> 传统骨骼结点匹配</w:t>
      </w:r>
    </w:p>
    <w:p>
      <w:pPr>
        <w:rPr>
          <w:rFonts w:hint="eastAsia"/>
          <w:lang w:eastAsia="zh-CN"/>
        </w:rPr>
      </w:pPr>
    </w:p>
    <w:p>
      <w:pPr>
        <w:spacing w:line="300" w:lineRule="auto"/>
        <w:ind w:firstLine="480" w:firstLineChars="200"/>
        <w:rPr>
          <w:rFonts w:hint="eastAsia"/>
          <w:lang w:val="en-US" w:eastAsia="zh-CN"/>
        </w:rPr>
      </w:pPr>
      <w:r>
        <w:rPr>
          <w:rFonts w:hint="eastAsia"/>
          <w:lang w:val="en-US" w:eastAsia="zh-CN"/>
        </w:rPr>
        <w:t>在Wenhao Li等人于2022年CVPR的论文呢中提出了HMFormer的方法进行三维的特征重构。基于HMFormer，可以得到节点于三维空间重构的坐标特征：</w:t>
      </w:r>
    </w:p>
    <w:p>
      <w:pPr>
        <w:spacing w:line="300" w:lineRule="auto"/>
        <w:ind w:firstLine="480" w:firstLineChars="200"/>
        <w:rPr>
          <w:rFonts w:hint="eastAsia"/>
          <w:lang w:val="en-US" w:eastAsia="zh-CN"/>
        </w:rPr>
      </w:pPr>
    </w:p>
    <w:p>
      <w:pPr>
        <w:jc w:val="center"/>
      </w:pPr>
      <w:r>
        <w:drawing>
          <wp:inline distT="0" distB="0" distL="114300" distR="114300">
            <wp:extent cx="5579110" cy="1586865"/>
            <wp:effectExtent l="0" t="0" r="13970" b="133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57"/>
                    <a:stretch>
                      <a:fillRect/>
                    </a:stretch>
                  </pic:blipFill>
                  <pic:spPr>
                    <a:xfrm>
                      <a:off x="0" y="0"/>
                      <a:ext cx="5579110" cy="1586865"/>
                    </a:xfrm>
                    <a:prstGeom prst="rect">
                      <a:avLst/>
                    </a:prstGeom>
                    <a:noFill/>
                    <a:ln>
                      <a:noFill/>
                    </a:ln>
                  </pic:spPr>
                </pic:pic>
              </a:graphicData>
            </a:graphic>
          </wp:inline>
        </w:drawing>
      </w:r>
    </w:p>
    <w:p>
      <w:pPr>
        <w:pStyle w:val="7"/>
        <w:jc w:val="center"/>
        <w:rPr>
          <w:rFonts w:hint="eastAsia" w:eastAsiaTheme="minorEastAsia"/>
          <w:lang w:val="en-US" w:eastAsia="zh-CN"/>
        </w:rPr>
      </w:pPr>
      <w:r>
        <w:t xml:space="preserve">图 </w:t>
      </w:r>
      <w:r>
        <w:fldChar w:fldCharType="begin"/>
      </w:r>
      <w:r>
        <w:instrText xml:space="preserve"> STYLEREF 2 \s </w:instrText>
      </w:r>
      <w:r>
        <w:fldChar w:fldCharType="separate"/>
      </w:r>
      <w:r>
        <w:t>4.2</w:t>
      </w:r>
      <w:r>
        <w:fldChar w:fldCharType="end"/>
      </w:r>
      <w:r>
        <w:rPr>
          <w:rFonts w:hint="eastAsia"/>
          <w:lang w:eastAsia="zh-CN"/>
        </w:rPr>
        <w:t>-</w:t>
      </w:r>
      <w:r>
        <w:fldChar w:fldCharType="begin"/>
      </w:r>
      <w:r>
        <w:instrText xml:space="preserve"> SEQ 图 \* ARABIC \s 2 </w:instrText>
      </w:r>
      <w:r>
        <w:fldChar w:fldCharType="separate"/>
      </w:r>
      <w:r>
        <w:t>2</w:t>
      </w:r>
      <w:r>
        <w:fldChar w:fldCharType="end"/>
      </w:r>
      <w:r>
        <w:rPr>
          <w:rFonts w:hint="eastAsia"/>
          <w:lang w:eastAsia="zh-CN"/>
        </w:rPr>
        <w:t xml:space="preserve"> 三维重构模型</w:t>
      </w:r>
    </w:p>
    <w:p>
      <w:pPr>
        <w:jc w:val="center"/>
      </w:pPr>
    </w:p>
    <w:p>
      <w:pPr>
        <w:pStyle w:val="4"/>
        <w:numPr>
          <w:ilvl w:val="2"/>
          <w:numId w:val="2"/>
        </w:numPr>
        <w:rPr>
          <w:rFonts w:hint="default"/>
          <w:lang w:val="en-US" w:eastAsia="zh-CN"/>
        </w:rPr>
      </w:pPr>
      <w:bookmarkStart w:id="67" w:name="_Toc26555"/>
      <w:r>
        <w:rPr>
          <w:rFonts w:hint="eastAsia"/>
          <w:lang w:val="en-US" w:eastAsia="zh-CN"/>
        </w:rPr>
        <w:t>骨骼丢失处理</w:t>
      </w:r>
      <w:bookmarkEnd w:id="67"/>
    </w:p>
    <w:p>
      <w:pPr>
        <w:spacing w:line="300" w:lineRule="auto"/>
        <w:ind w:firstLine="480" w:firstLineChars="200"/>
        <w:rPr>
          <w:rFonts w:hint="eastAsia"/>
          <w:lang w:val="en-US" w:eastAsia="zh-CN"/>
        </w:rPr>
      </w:pPr>
      <w:r>
        <w:rPr>
          <w:rFonts w:hint="default"/>
          <w:lang w:val="en-US" w:eastAsia="zh-CN"/>
        </w:rPr>
        <w:t>视频采集骨架数据数量庞大且来自于不同目标的动作，一些数据会出现异常</w:t>
      </w:r>
      <w:r>
        <w:rPr>
          <w:rFonts w:hint="eastAsia"/>
          <w:lang w:val="en-US" w:eastAsia="zh-CN"/>
        </w:rPr>
        <w:t>。</w:t>
      </w:r>
      <w:r>
        <w:rPr>
          <w:rFonts w:hint="default"/>
          <w:lang w:val="en-US" w:eastAsia="zh-CN"/>
        </w:rPr>
        <w:t>鉴于高质量数据直接决定了模型的预测和泛化能力好坏，数据预处理很有必要</w:t>
      </w:r>
      <w:r>
        <w:rPr>
          <w:rFonts w:hint="eastAsia"/>
          <w:lang w:val="en-US" w:eastAsia="zh-CN"/>
        </w:rPr>
        <w:t>。</w:t>
      </w:r>
    </w:p>
    <w:p>
      <w:pPr>
        <w:spacing w:line="300" w:lineRule="auto"/>
        <w:ind w:firstLine="480" w:firstLineChars="200"/>
        <w:rPr>
          <w:rFonts w:hint="eastAsia"/>
          <w:lang w:val="en-US" w:eastAsia="zh-CN"/>
        </w:rPr>
      </w:pPr>
      <w:r>
        <w:rPr>
          <w:rFonts w:hint="default"/>
          <w:lang w:val="en-US" w:eastAsia="zh-CN"/>
        </w:rPr>
        <w:t>考虑到真实场景中并非所有时刻都有目标完整地出现在摄像范围内，骨架提取算法采集到的骨架关节点数量缺失，不足以代表某一动作甚至完整个体；另外算法本身也会出现将单目标识别为多目标，结果中保存了多目标数据的异常情况，对骨架数据集进行数据预处理很有必要</w:t>
      </w:r>
      <w:r>
        <w:rPr>
          <w:rFonts w:hint="eastAsia"/>
          <w:lang w:val="en-US" w:eastAsia="zh-CN"/>
        </w:rPr>
        <w:t>。</w:t>
      </w:r>
    </w:p>
    <w:p>
      <w:pPr>
        <w:spacing w:line="300" w:lineRule="auto"/>
        <w:ind w:firstLine="480" w:firstLineChars="200"/>
        <w:rPr>
          <w:rFonts w:hint="default"/>
          <w:lang w:val="en-US" w:eastAsia="zh-CN"/>
        </w:rPr>
      </w:pPr>
      <w:r>
        <w:rPr>
          <w:rFonts w:hint="default"/>
          <w:lang w:val="en-US" w:eastAsia="zh-CN"/>
        </w:rPr>
        <w:t>预处理阶段将对骨架数据进行数据清理，对于未检测到人体而缺失目标骨架数据或有效关节点数量低于一定阈值的无效样本，只需丢掉这一帧数据，因为一个视频对应的骨架数据量足够多，无效样本覆盖率和重要性都很低，删除处理对我们的研究目标影响不大；对于个别关节点被遮挡，如脚部或头部，以周围关节点或周围关节点的几何中心代替；对于单目标误检测为多目标的冗余噪声样本，可根据样本中关节点置信度对每一骨架单独进行有效关节点计数，置信度大于一定阈值为有效关节点，选择有效关节点个数较多的骨架数据作为该样本真实目标</w:t>
      </w:r>
      <w:r>
        <w:rPr>
          <w:rFonts w:hint="eastAsia"/>
          <w:lang w:val="en-US" w:eastAsia="zh-CN"/>
        </w:rPr>
        <w:t>。</w:t>
      </w:r>
    </w:p>
    <w:p>
      <w:pPr>
        <w:spacing w:line="300" w:lineRule="auto"/>
        <w:ind w:firstLine="480" w:firstLineChars="200"/>
        <w:rPr>
          <w:rFonts w:hint="default"/>
          <w:lang w:val="en-US" w:eastAsia="zh-CN"/>
        </w:rPr>
      </w:pPr>
      <w:r>
        <w:rPr>
          <w:rFonts w:hint="default"/>
          <w:lang w:val="en-US" w:eastAsia="zh-CN"/>
        </w:rPr>
        <w:t>数据预处理将为下一阶段准备“清理”过后的骨架关节点数据集</w:t>
      </w:r>
      <w:r>
        <w:rPr>
          <w:rFonts w:hint="eastAsia"/>
          <w:lang w:val="en-US" w:eastAsia="zh-CN"/>
        </w:rPr>
        <w:t>。</w:t>
      </w:r>
    </w:p>
    <w:p>
      <w:pPr>
        <w:pStyle w:val="3"/>
        <w:numPr>
          <w:ilvl w:val="1"/>
          <w:numId w:val="2"/>
        </w:numPr>
        <w:rPr>
          <w:rFonts w:hint="eastAsia"/>
          <w:lang w:val="en-US" w:eastAsia="zh-CN"/>
        </w:rPr>
      </w:pPr>
      <w:bookmarkStart w:id="68" w:name="_Toc13704"/>
      <w:r>
        <w:rPr>
          <w:rFonts w:hint="eastAsia"/>
          <w:lang w:val="en-US" w:eastAsia="zh-CN"/>
        </w:rPr>
        <w:t>生物学跌倒算法设计</w:t>
      </w:r>
      <w:bookmarkEnd w:id="68"/>
    </w:p>
    <w:p>
      <w:pPr>
        <w:spacing w:line="300" w:lineRule="auto"/>
        <w:ind w:firstLine="480" w:firstLineChars="200"/>
        <w:rPr>
          <w:rFonts w:hint="eastAsia"/>
          <w:lang w:val="en-US" w:eastAsia="zh-CN"/>
        </w:rPr>
      </w:pPr>
      <w:r>
        <w:rPr>
          <w:rFonts w:hint="eastAsia"/>
          <w:lang w:val="en-US" w:eastAsia="zh-CN"/>
        </w:rPr>
        <w:t>人的动作可由关节点骨架表示的一系列静止姿态演变来描述。在空间维度上，不同部位关节点运动情况相互影响，具有动态性特点，且不同身体部位对某一动作重要性程度明显不同。</w:t>
      </w:r>
    </w:p>
    <w:p>
      <w:pPr>
        <w:spacing w:line="300" w:lineRule="auto"/>
        <w:ind w:firstLine="480" w:firstLineChars="200"/>
        <w:rPr>
          <w:rFonts w:hint="eastAsia"/>
          <w:lang w:val="en-US" w:eastAsia="zh-CN"/>
        </w:rPr>
      </w:pPr>
      <w:r>
        <w:rPr>
          <w:rFonts w:hint="eastAsia"/>
          <w:lang w:val="en-US" w:eastAsia="zh-CN"/>
        </w:rPr>
        <w:t>对于“摔倒”动作来说，相对于髋关节点，踝关节点、肘关节点、腕关节点运动较为明显，体现在摔倒过程中与髋节点间相对距离发生较为明显的大小变化，而其余关节点如肩关节点、膝关节点、臀关节点等与髋关节点之间的相对运动幅度小一点.另外人体摔倒的方向无法确定，不同方向下哪些关节间角度变化较为明显，哪些关节间角度变化不明显；哪种情况下通过角度无法区分摔倒、直立与坐下动作，需提取别的特征，都需要考虑在内。</w:t>
      </w:r>
    </w:p>
    <w:p>
      <w:pPr>
        <w:spacing w:line="300" w:lineRule="auto"/>
        <w:ind w:firstLine="480" w:firstLineChars="200"/>
        <w:rPr>
          <w:rFonts w:hint="eastAsia"/>
          <w:lang w:val="en-US" w:eastAsia="zh-CN"/>
        </w:rPr>
      </w:pPr>
      <w:r>
        <w:rPr>
          <w:rFonts w:hint="eastAsia"/>
          <w:lang w:val="en-US" w:eastAsia="zh-CN"/>
        </w:rPr>
        <w:t>然而为所有特征都赋予相同权重的做法是不合理的，一些情况下某一特征不能提供足够的区分度，反而会对摔倒的识别带来干扰，因此本文提出空间注意力模块为每种特征自动分配不同权重，聚焦于高信息量的摔倒特征，使得模型获取更多所需要关注部位的细节信息，而不单纯依赖简单的内容向量，重视关键部位，降低对其他部位的关注度，抑制无用信息。</w:t>
      </w:r>
    </w:p>
    <w:p>
      <w:pPr>
        <w:spacing w:line="300" w:lineRule="auto"/>
        <w:ind w:firstLine="480" w:firstLineChars="200"/>
        <w:rPr>
          <w:rFonts w:hint="eastAsia" w:eastAsia="宋体"/>
          <w:lang w:val="en-US" w:eastAsia="zh-CN"/>
        </w:rPr>
      </w:pPr>
      <w:r>
        <w:rPr>
          <w:rFonts w:ascii="宋体" w:hAnsi="宋体" w:eastAsia="宋体" w:cs="宋体"/>
          <w:sz w:val="24"/>
          <w:szCs w:val="24"/>
        </w:rPr>
        <w:t>与近年来基于深度学习的特征提取方法相比，</w:t>
      </w:r>
      <w:r>
        <w:rPr>
          <w:rFonts w:hint="eastAsia" w:ascii="宋体" w:hAnsi="宋体" w:eastAsia="宋体" w:cs="宋体"/>
          <w:sz w:val="24"/>
          <w:szCs w:val="24"/>
          <w:lang w:val="en-US" w:eastAsia="zh-CN"/>
        </w:rPr>
        <w:t>我们所使用的</w:t>
      </w:r>
      <w:r>
        <w:rPr>
          <w:rFonts w:ascii="宋体" w:hAnsi="宋体" w:eastAsia="宋体" w:cs="宋体"/>
          <w:sz w:val="24"/>
          <w:szCs w:val="24"/>
        </w:rPr>
        <w:t>特征提取方法简单直观，相比于深度学习黑盒模型复杂的设计，更容易理解；对于骨架类型数据，深度学习对输入数据进行组合、变换获取高级特征并非高效，利用先验知识构造的特征也有比较好的效果</w:t>
      </w:r>
      <w:r>
        <w:rPr>
          <w:rFonts w:hint="eastAsia" w:ascii="宋体" w:hAnsi="宋体" w:eastAsia="宋体" w:cs="宋体"/>
          <w:sz w:val="24"/>
          <w:szCs w:val="24"/>
          <w:lang w:eastAsia="zh-CN"/>
        </w:rPr>
        <w:t>。</w:t>
      </w:r>
    </w:p>
    <w:p>
      <w:pPr>
        <w:pStyle w:val="4"/>
        <w:numPr>
          <w:ilvl w:val="2"/>
          <w:numId w:val="2"/>
        </w:numPr>
      </w:pPr>
      <w:bookmarkStart w:id="69" w:name="_Toc2144"/>
      <w:r>
        <w:rPr>
          <w:rFonts w:hint="eastAsia"/>
          <w:lang w:val="en-US" w:eastAsia="zh-CN"/>
        </w:rPr>
        <w:t>算法设计</w:t>
      </w:r>
      <w:bookmarkEnd w:id="69"/>
    </w:p>
    <w:p>
      <w:pPr>
        <w:spacing w:line="300" w:lineRule="auto"/>
        <w:ind w:firstLine="480" w:firstLineChars="200"/>
        <w:rPr>
          <w:rFonts w:ascii="宋体" w:hAnsi="宋体" w:eastAsia="宋体" w:cs="宋体"/>
          <w:sz w:val="24"/>
          <w:szCs w:val="24"/>
        </w:rPr>
      </w:pPr>
      <w:r>
        <w:rPr>
          <w:rFonts w:hint="eastAsia" w:ascii="宋体" w:hAnsi="宋体" w:eastAsia="宋体" w:cs="宋体"/>
          <w:sz w:val="24"/>
          <w:szCs w:val="24"/>
          <w:lang w:val="en-US" w:eastAsia="zh-CN"/>
        </w:rPr>
        <w:t>采用YOLOv4</w:t>
      </w:r>
      <w:r>
        <w:rPr>
          <w:rFonts w:hint="default" w:ascii="宋体" w:hAnsi="宋体" w:eastAsia="宋体" w:cs="宋体"/>
          <w:sz w:val="24"/>
          <w:szCs w:val="24"/>
          <w:lang w:val="en-US" w:eastAsia="zh-CN"/>
        </w:rPr>
        <w:t xml:space="preserve">-Tiny </w:t>
      </w:r>
      <w:r>
        <w:rPr>
          <w:rFonts w:hint="eastAsia" w:ascii="宋体" w:hAnsi="宋体" w:eastAsia="宋体" w:cs="宋体"/>
          <w:sz w:val="24"/>
          <w:szCs w:val="24"/>
          <w:lang w:val="en-US" w:eastAsia="zh-CN"/>
        </w:rPr>
        <w:t>算法目标检测算法。YOLOv4</w:t>
      </w:r>
      <w:r>
        <w:rPr>
          <w:rFonts w:hint="default" w:ascii="宋体" w:hAnsi="宋体" w:eastAsia="宋体" w:cs="宋体"/>
          <w:sz w:val="24"/>
          <w:szCs w:val="24"/>
          <w:lang w:val="en-US" w:eastAsia="zh-CN"/>
        </w:rPr>
        <w:t>-Tiny</w:t>
      </w:r>
      <w:r>
        <w:rPr>
          <w:rFonts w:hint="eastAsia" w:ascii="宋体" w:hAnsi="宋体" w:eastAsia="宋体" w:cs="宋体"/>
          <w:sz w:val="24"/>
          <w:szCs w:val="24"/>
          <w:lang w:val="en-US" w:eastAsia="zh-CN"/>
        </w:rPr>
        <w:t xml:space="preserve">算法是YOLOv4算法简化后的版本，采用主干特征提取网络 </w:t>
      </w:r>
      <w:r>
        <w:rPr>
          <w:rFonts w:hint="default" w:ascii="宋体" w:hAnsi="宋体" w:eastAsia="宋体" w:cs="宋体"/>
          <w:sz w:val="24"/>
          <w:szCs w:val="24"/>
          <w:lang w:val="en-US" w:eastAsia="zh-CN"/>
        </w:rPr>
        <w:t xml:space="preserve">CSPDarknet53_Tiny </w:t>
      </w:r>
      <w:r>
        <w:rPr>
          <w:rFonts w:hint="eastAsia" w:ascii="宋体" w:hAnsi="宋体" w:eastAsia="宋体" w:cs="宋体"/>
          <w:sz w:val="24"/>
          <w:szCs w:val="24"/>
          <w:lang w:val="en-US" w:eastAsia="zh-CN"/>
        </w:rPr>
        <w:t xml:space="preserve">的 网 络 架 构 ，使 用 </w:t>
      </w:r>
      <w:r>
        <w:rPr>
          <w:rFonts w:hint="default" w:ascii="宋体" w:hAnsi="宋体" w:eastAsia="宋体" w:cs="宋体"/>
          <w:sz w:val="24"/>
          <w:szCs w:val="24"/>
          <w:lang w:val="en-US" w:eastAsia="zh-CN"/>
        </w:rPr>
        <w:t>2</w:t>
      </w:r>
      <w:r>
        <w:rPr>
          <w:rFonts w:hint="eastAsia" w:ascii="宋体" w:hAnsi="宋体" w:eastAsia="宋体" w:cs="宋体"/>
          <w:sz w:val="24"/>
          <w:szCs w:val="24"/>
          <w:lang w:val="en-US" w:eastAsia="zh-CN"/>
        </w:rPr>
        <w:t>个特征层进行分类与回归预测。</w:t>
      </w:r>
    </w:p>
    <w:p>
      <w:pPr>
        <w:ind w:firstLine="420" w:firstLineChars="0"/>
        <w:rPr>
          <w:rFonts w:hint="eastAsia"/>
          <w:lang w:val="en-US" w:eastAsia="zh-CN"/>
        </w:rPr>
      </w:pPr>
      <w:r>
        <w:rPr>
          <w:rFonts w:hint="eastAsia"/>
          <w:lang w:val="en-US" w:eastAsia="zh-CN"/>
        </w:rPr>
        <w:t>网络结构如图所示：</w:t>
      </w:r>
    </w:p>
    <w:p>
      <w:pPr>
        <w:ind w:firstLine="420" w:firstLineChars="0"/>
        <w:jc w:val="center"/>
      </w:pPr>
      <w:r>
        <w:drawing>
          <wp:inline distT="0" distB="0" distL="114300" distR="114300">
            <wp:extent cx="3940810" cy="2625725"/>
            <wp:effectExtent l="0" t="0" r="6350" b="1079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58"/>
                    <a:stretch>
                      <a:fillRect/>
                    </a:stretch>
                  </pic:blipFill>
                  <pic:spPr>
                    <a:xfrm>
                      <a:off x="0" y="0"/>
                      <a:ext cx="3940810" cy="2625725"/>
                    </a:xfrm>
                    <a:prstGeom prst="rect">
                      <a:avLst/>
                    </a:prstGeom>
                    <a:noFill/>
                    <a:ln>
                      <a:noFill/>
                    </a:ln>
                  </pic:spPr>
                </pic:pic>
              </a:graphicData>
            </a:graphic>
          </wp:inline>
        </w:drawing>
      </w:r>
    </w:p>
    <w:p>
      <w:pPr>
        <w:pStyle w:val="7"/>
        <w:ind w:firstLine="420" w:firstLineChars="0"/>
        <w:jc w:val="center"/>
        <w:rPr>
          <w:rFonts w:hint="eastAsia" w:eastAsiaTheme="minorEastAsia"/>
          <w:lang w:eastAsia="zh-CN"/>
        </w:rPr>
      </w:pPr>
      <w:r>
        <w:t xml:space="preserve">图 </w:t>
      </w:r>
      <w:r>
        <w:fldChar w:fldCharType="begin"/>
      </w:r>
      <w:r>
        <w:instrText xml:space="preserve"> STYLEREF 2 \s </w:instrText>
      </w:r>
      <w:r>
        <w:fldChar w:fldCharType="separate"/>
      </w:r>
      <w:r>
        <w:t>4.3</w:t>
      </w:r>
      <w:r>
        <w:fldChar w:fldCharType="end"/>
      </w:r>
      <w:r>
        <w:rPr>
          <w:rFonts w:hint="eastAsia"/>
          <w:lang w:eastAsia="zh-CN"/>
        </w:rPr>
        <w:t>-</w:t>
      </w:r>
      <w:r>
        <w:fldChar w:fldCharType="begin"/>
      </w:r>
      <w:r>
        <w:instrText xml:space="preserve"> SEQ 图 \* ARABIC \s 2 </w:instrText>
      </w:r>
      <w:r>
        <w:fldChar w:fldCharType="separate"/>
      </w:r>
      <w:r>
        <w:t>1</w:t>
      </w:r>
      <w:r>
        <w:fldChar w:fldCharType="end"/>
      </w:r>
      <w:r>
        <w:rPr>
          <w:rFonts w:hint="eastAsia"/>
          <w:lang w:eastAsia="zh-CN"/>
        </w:rPr>
        <w:t xml:space="preserve"> 神经网络设计</w:t>
      </w:r>
    </w:p>
    <w:p>
      <w:pPr>
        <w:jc w:val="both"/>
      </w:pPr>
    </w:p>
    <w:p>
      <w:pPr>
        <w:pStyle w:val="3"/>
        <w:numPr>
          <w:ilvl w:val="1"/>
          <w:numId w:val="2"/>
        </w:numPr>
        <w:rPr>
          <w:rFonts w:hint="default"/>
          <w:lang w:val="en-US"/>
        </w:rPr>
      </w:pPr>
      <w:bookmarkStart w:id="70" w:name="_Toc1227"/>
      <w:r>
        <w:rPr>
          <w:rFonts w:hint="eastAsia"/>
          <w:lang w:val="en-US" w:eastAsia="zh-CN"/>
        </w:rPr>
        <w:t>感知层设计</w:t>
      </w:r>
      <w:bookmarkEnd w:id="70"/>
    </w:p>
    <w:p>
      <w:pPr>
        <w:pStyle w:val="4"/>
        <w:numPr>
          <w:ilvl w:val="2"/>
          <w:numId w:val="2"/>
        </w:numPr>
        <w:rPr>
          <w:rFonts w:hint="default"/>
          <w:lang w:val="en-US" w:eastAsia="zh-CN"/>
        </w:rPr>
      </w:pPr>
      <w:bookmarkStart w:id="71" w:name="_Toc29599"/>
      <w:r>
        <w:rPr>
          <w:rFonts w:hint="eastAsia"/>
          <w:lang w:val="en-US" w:eastAsia="zh-CN"/>
        </w:rPr>
        <w:t>硬件设计</w:t>
      </w:r>
      <w:bookmarkEnd w:id="71"/>
    </w:p>
    <w:p>
      <w:pPr>
        <w:spacing w:line="300" w:lineRule="auto"/>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使用润和Tuaruas AI Camera 组件，使用海思Hi3516DV芯片及其拓展模块，烧录openharmony lite，性能强大，安全可靠。</w:t>
      </w:r>
    </w:p>
    <w:p>
      <w:pPr>
        <w:jc w:val="center"/>
        <w:rPr>
          <w:rFonts w:hint="default"/>
          <w:lang w:val="en-US" w:eastAsia="zh-CN"/>
        </w:rPr>
      </w:pPr>
      <w:r>
        <w:rPr>
          <w:rFonts w:hint="default"/>
          <w:lang w:val="en-US" w:eastAsia="zh-CN"/>
        </w:rPr>
        <w:drawing>
          <wp:inline distT="0" distB="0" distL="114300" distR="114300">
            <wp:extent cx="3279775" cy="5234940"/>
            <wp:effectExtent l="0" t="0" r="12065" b="7620"/>
            <wp:docPr id="22" name="图片 22" descr="HZTEAYBO3J`S]D)1$54F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ZTEAYBO3J`S]D)1$54F5{0"/>
                    <pic:cNvPicPr>
                      <a:picLocks noChangeAspect="1"/>
                    </pic:cNvPicPr>
                  </pic:nvPicPr>
                  <pic:blipFill>
                    <a:blip r:embed="rId59"/>
                    <a:srcRect l="4919" t="2784" r="5006" b="4380"/>
                    <a:stretch>
                      <a:fillRect/>
                    </a:stretch>
                  </pic:blipFill>
                  <pic:spPr>
                    <a:xfrm>
                      <a:off x="0" y="0"/>
                      <a:ext cx="3279775" cy="5234940"/>
                    </a:xfrm>
                    <a:prstGeom prst="rect">
                      <a:avLst/>
                    </a:prstGeom>
                  </pic:spPr>
                </pic:pic>
              </a:graphicData>
            </a:graphic>
          </wp:inline>
        </w:drawing>
      </w:r>
    </w:p>
    <w:p>
      <w:pPr>
        <w:pStyle w:val="7"/>
        <w:jc w:val="center"/>
        <w:rPr>
          <w:rFonts w:hint="eastAsia" w:eastAsiaTheme="minorEastAsia"/>
          <w:lang w:val="en-US" w:eastAsia="zh-CN"/>
        </w:rPr>
      </w:pPr>
      <w:r>
        <w:t xml:space="preserve">图 </w:t>
      </w:r>
      <w:r>
        <w:fldChar w:fldCharType="begin"/>
      </w:r>
      <w:r>
        <w:instrText xml:space="preserve"> STYLEREF 2 \s </w:instrText>
      </w:r>
      <w:r>
        <w:fldChar w:fldCharType="separate"/>
      </w:r>
      <w:r>
        <w:t>4.4</w:t>
      </w:r>
      <w:r>
        <w:fldChar w:fldCharType="end"/>
      </w:r>
      <w:r>
        <w:rPr>
          <w:rFonts w:hint="eastAsia"/>
          <w:lang w:eastAsia="zh-CN"/>
        </w:rPr>
        <w:t>-</w:t>
      </w:r>
      <w:r>
        <w:fldChar w:fldCharType="begin"/>
      </w:r>
      <w:r>
        <w:instrText xml:space="preserve"> SEQ 图 \* ARABIC \s 2 </w:instrText>
      </w:r>
      <w:r>
        <w:fldChar w:fldCharType="separate"/>
      </w:r>
      <w:r>
        <w:t>1</w:t>
      </w:r>
      <w:r>
        <w:fldChar w:fldCharType="end"/>
      </w:r>
      <w:r>
        <w:rPr>
          <w:rFonts w:hint="eastAsia"/>
          <w:lang w:eastAsia="zh-CN"/>
        </w:rPr>
        <w:t xml:space="preserve"> 硬件特点概览</w:t>
      </w:r>
    </w:p>
    <w:p>
      <w:pPr>
        <w:spacing w:line="300" w:lineRule="auto"/>
        <w:ind w:firstLine="480" w:firstLineChars="200"/>
        <w:rPr>
          <w:rFonts w:hint="default"/>
          <w:lang w:val="en-US" w:eastAsia="zh-CN"/>
        </w:rPr>
      </w:pPr>
    </w:p>
    <w:p>
      <w:pPr>
        <w:spacing w:line="300" w:lineRule="auto"/>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同时支持部分扩展模块，拓展目标性能：</w:t>
      </w:r>
    </w:p>
    <w:p>
      <w:pPr>
        <w:spacing w:line="300" w:lineRule="auto"/>
        <w:ind w:firstLine="480" w:firstLineChars="200"/>
        <w:jc w:val="center"/>
        <w:rPr>
          <w:rFonts w:hint="default"/>
          <w:lang w:val="en-US" w:eastAsia="zh-CN"/>
        </w:rPr>
      </w:pPr>
      <w:r>
        <w:rPr>
          <w:rFonts w:hint="default"/>
          <w:lang w:val="en-US" w:eastAsia="zh-CN"/>
        </w:rPr>
        <w:drawing>
          <wp:inline distT="0" distB="0" distL="114300" distR="114300">
            <wp:extent cx="3575685" cy="2021205"/>
            <wp:effectExtent l="0" t="0" r="5715" b="5715"/>
            <wp:docPr id="23" name="图片 23" descr="VYT@OB0A99A0MC%VFT]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VYT@OB0A99A0MC%VFT]N`12"/>
                    <pic:cNvPicPr>
                      <a:picLocks noChangeAspect="1"/>
                    </pic:cNvPicPr>
                  </pic:nvPicPr>
                  <pic:blipFill>
                    <a:blip r:embed="rId60"/>
                    <a:stretch>
                      <a:fillRect/>
                    </a:stretch>
                  </pic:blipFill>
                  <pic:spPr>
                    <a:xfrm>
                      <a:off x="0" y="0"/>
                      <a:ext cx="3575685" cy="2021205"/>
                    </a:xfrm>
                    <a:prstGeom prst="rect">
                      <a:avLst/>
                    </a:prstGeom>
                  </pic:spPr>
                </pic:pic>
              </a:graphicData>
            </a:graphic>
          </wp:inline>
        </w:drawing>
      </w:r>
    </w:p>
    <w:p>
      <w:pPr>
        <w:pStyle w:val="7"/>
        <w:spacing w:line="300" w:lineRule="auto"/>
        <w:ind w:firstLine="400" w:firstLineChars="200"/>
        <w:jc w:val="center"/>
        <w:rPr>
          <w:rFonts w:hint="eastAsia" w:eastAsiaTheme="minorEastAsia"/>
          <w:lang w:val="en-US" w:eastAsia="zh-CN"/>
        </w:rPr>
      </w:pPr>
      <w:r>
        <w:t xml:space="preserve">图 </w:t>
      </w:r>
      <w:r>
        <w:fldChar w:fldCharType="begin"/>
      </w:r>
      <w:r>
        <w:instrText xml:space="preserve"> STYLEREF 2 \s </w:instrText>
      </w:r>
      <w:r>
        <w:fldChar w:fldCharType="separate"/>
      </w:r>
      <w:r>
        <w:t>4.4</w:t>
      </w:r>
      <w:r>
        <w:fldChar w:fldCharType="end"/>
      </w:r>
      <w:r>
        <w:rPr>
          <w:rFonts w:hint="eastAsia"/>
          <w:lang w:eastAsia="zh-CN"/>
        </w:rPr>
        <w:t>-</w:t>
      </w:r>
      <w:r>
        <w:fldChar w:fldCharType="begin"/>
      </w:r>
      <w:r>
        <w:instrText xml:space="preserve"> SEQ 图 \* ARABIC \s 2 </w:instrText>
      </w:r>
      <w:r>
        <w:fldChar w:fldCharType="separate"/>
      </w:r>
      <w:r>
        <w:t>2</w:t>
      </w:r>
      <w:r>
        <w:fldChar w:fldCharType="end"/>
      </w:r>
      <w:r>
        <w:rPr>
          <w:rFonts w:hint="eastAsia"/>
          <w:lang w:eastAsia="zh-CN"/>
        </w:rPr>
        <w:t xml:space="preserve"> 功能拓展模块</w:t>
      </w:r>
    </w:p>
    <w:p>
      <w:pPr>
        <w:jc w:val="center"/>
        <w:rPr>
          <w:rFonts w:hint="default"/>
          <w:lang w:val="en-US" w:eastAsia="zh-CN"/>
        </w:rPr>
      </w:pPr>
    </w:p>
    <w:p>
      <w:pPr>
        <w:pStyle w:val="3"/>
        <w:numPr>
          <w:ilvl w:val="1"/>
          <w:numId w:val="2"/>
        </w:numPr>
        <w:rPr>
          <w:rFonts w:hint="eastAsia"/>
          <w:lang w:val="en-US" w:eastAsia="zh-CN"/>
        </w:rPr>
      </w:pPr>
      <w:bookmarkStart w:id="72" w:name="_Toc29209"/>
      <w:r>
        <w:rPr>
          <w:rFonts w:hint="eastAsia"/>
          <w:lang w:val="en-US" w:eastAsia="zh-CN"/>
        </w:rPr>
        <w:t>平台层</w:t>
      </w:r>
      <w:bookmarkEnd w:id="72"/>
    </w:p>
    <w:p>
      <w:pPr>
        <w:pStyle w:val="4"/>
        <w:numPr>
          <w:ilvl w:val="2"/>
          <w:numId w:val="2"/>
        </w:numPr>
      </w:pPr>
      <w:bookmarkStart w:id="73" w:name="_Toc32503"/>
      <w:bookmarkStart w:id="74" w:name="_Toc28734"/>
      <w:r>
        <w:rPr>
          <w:rFonts w:hint="eastAsia"/>
        </w:rPr>
        <w:t>华为云生态适配</w:t>
      </w:r>
      <w:bookmarkEnd w:id="73"/>
      <w:bookmarkEnd w:id="74"/>
    </w:p>
    <w:p>
      <w:pPr>
        <w:spacing w:line="300" w:lineRule="auto"/>
        <w:ind w:firstLine="480" w:firstLineChars="200"/>
        <w:rPr>
          <w:rFonts w:hint="eastAsia"/>
          <w:lang w:val="en-US" w:eastAsia="zh-CN"/>
        </w:rPr>
      </w:pPr>
      <w:r>
        <w:rPr>
          <w:rFonts w:hint="eastAsia"/>
          <w:lang w:val="en-US" w:eastAsia="zh-CN"/>
        </w:rPr>
        <w:t xml:space="preserve">  华为提供从终端层到平台层的全栈产品，帮助开发者敏捷开发，迅速迭代。解决方案主要包含Huawei LiteOS操作系统、华为网络解决方案、华为云物联网平台等产品。</w:t>
      </w:r>
    </w:p>
    <w:p>
      <w:pPr>
        <w:spacing w:line="300" w:lineRule="auto"/>
        <w:ind w:firstLine="480" w:firstLineChars="200"/>
        <w:rPr>
          <w:rFonts w:hint="eastAsia"/>
          <w:lang w:val="en-US" w:eastAsia="zh-CN"/>
        </w:rPr>
      </w:pPr>
      <w:r>
        <w:rPr>
          <w:rFonts w:hint="eastAsia"/>
          <w:lang w:val="en-US" w:eastAsia="zh-CN"/>
        </w:rPr>
        <w:t>在华为物联网整体解决方案的最上层，是华为云物联网平台，基于物联网架构来看，平台层位于中间的一个位置，它上面有应用层，下面有网络层和感知层。它主要是起到了一个承上启下的作用，那么华为云物联网平台也被分为两层，上面这层业务使能层主要是针对应用层的各种应用来提供相应的业务。下面这层连接管理层主要是来管理下面的这些物联网设备他到底能不能跟的平台层进行一个连接，所以它属于一个鉴权认证的作用。</w:t>
      </w:r>
    </w:p>
    <w:p>
      <w:pPr>
        <w:pStyle w:val="3"/>
        <w:numPr>
          <w:ilvl w:val="1"/>
          <w:numId w:val="2"/>
        </w:numPr>
        <w:rPr>
          <w:rFonts w:hint="default"/>
          <w:lang w:val="en-US" w:eastAsia="zh-CN"/>
        </w:rPr>
      </w:pPr>
      <w:bookmarkStart w:id="75" w:name="_Toc14787"/>
      <w:r>
        <w:rPr>
          <w:rFonts w:hint="eastAsia"/>
          <w:lang w:val="en-US" w:eastAsia="zh-CN"/>
        </w:rPr>
        <w:t>网络层与传输层设计</w:t>
      </w:r>
      <w:bookmarkEnd w:id="75"/>
    </w:p>
    <w:p>
      <w:pPr>
        <w:pStyle w:val="4"/>
        <w:numPr>
          <w:ilvl w:val="2"/>
          <w:numId w:val="2"/>
        </w:numPr>
        <w:rPr>
          <w:rFonts w:hint="default"/>
          <w:lang w:val="en-US" w:eastAsia="zh-CN"/>
        </w:rPr>
      </w:pPr>
      <w:bookmarkStart w:id="76" w:name="_Toc16203"/>
      <w:r>
        <w:rPr>
          <w:rFonts w:hint="eastAsia"/>
          <w:lang w:val="en-US" w:eastAsia="zh-CN"/>
        </w:rPr>
        <w:t>网络层设计</w:t>
      </w:r>
      <w:bookmarkEnd w:id="76"/>
    </w:p>
    <w:p>
      <w:pPr>
        <w:spacing w:line="300" w:lineRule="auto"/>
        <w:ind w:firstLine="480" w:firstLineChars="200"/>
        <w:rPr>
          <w:rFonts w:hint="eastAsia"/>
          <w:lang w:val="en-US" w:eastAsia="zh-CN"/>
        </w:rPr>
      </w:pPr>
      <w:r>
        <w:rPr>
          <w:rFonts w:hint="eastAsia"/>
          <w:lang w:val="en-US" w:eastAsia="zh-CN"/>
        </w:rPr>
        <w:t>在平台之下，即为两种网络接入方式。在此先来介绍一下无线接入方式，首先是NB-IoT，这里的NB-IoT就属于一个端到端的解决方案，因为NB-IoT这个网络他是华为和沃达丰主导提出的，华为的参与度比较高，所以也可以把它归为是华为的一个物联网的解决方案。首先各种各样的设备通过一系列的协议和基站相连接，并通过核心网将数据传递到管理平台，最后向各行各业的应用提供数据。那么NB-IoT主要是在中间起到传递的作用。</w:t>
      </w:r>
    </w:p>
    <w:p>
      <w:pPr>
        <w:spacing w:line="300" w:lineRule="auto"/>
        <w:ind w:firstLine="480" w:firstLineChars="200"/>
        <w:jc w:val="center"/>
      </w:pPr>
      <w:r>
        <w:drawing>
          <wp:inline distT="0" distB="0" distL="114300" distR="114300">
            <wp:extent cx="2470150" cy="2412365"/>
            <wp:effectExtent l="0" t="0" r="13970" b="1079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61"/>
                    <a:stretch>
                      <a:fillRect/>
                    </a:stretch>
                  </pic:blipFill>
                  <pic:spPr>
                    <a:xfrm>
                      <a:off x="0" y="0"/>
                      <a:ext cx="2470150" cy="2412365"/>
                    </a:xfrm>
                    <a:prstGeom prst="rect">
                      <a:avLst/>
                    </a:prstGeom>
                    <a:noFill/>
                    <a:ln>
                      <a:noFill/>
                    </a:ln>
                  </pic:spPr>
                </pic:pic>
              </a:graphicData>
            </a:graphic>
          </wp:inline>
        </w:drawing>
      </w:r>
    </w:p>
    <w:p>
      <w:pPr>
        <w:pStyle w:val="7"/>
        <w:spacing w:line="300" w:lineRule="auto"/>
        <w:ind w:firstLine="400" w:firstLineChars="200"/>
        <w:jc w:val="center"/>
        <w:rPr>
          <w:rFonts w:hint="eastAsia"/>
          <w:lang w:eastAsia="zh-CN"/>
        </w:rPr>
      </w:pPr>
      <w:r>
        <w:t xml:space="preserve">图 </w:t>
      </w:r>
      <w:r>
        <w:fldChar w:fldCharType="begin"/>
      </w:r>
      <w:r>
        <w:instrText xml:space="preserve"> STYLEREF 2 \s </w:instrText>
      </w:r>
      <w:r>
        <w:fldChar w:fldCharType="separate"/>
      </w:r>
      <w:r>
        <w:t>4.6</w:t>
      </w:r>
      <w:r>
        <w:fldChar w:fldCharType="end"/>
      </w:r>
      <w:r>
        <w:rPr>
          <w:rFonts w:hint="eastAsia"/>
          <w:lang w:eastAsia="zh-CN"/>
        </w:rPr>
        <w:t>-</w:t>
      </w:r>
      <w:r>
        <w:fldChar w:fldCharType="begin"/>
      </w:r>
      <w:r>
        <w:instrText xml:space="preserve"> SEQ 图 \* ARABIC \s 2 </w:instrText>
      </w:r>
      <w:r>
        <w:fldChar w:fldCharType="separate"/>
      </w:r>
      <w:r>
        <w:t>1</w:t>
      </w:r>
      <w:r>
        <w:fldChar w:fldCharType="end"/>
      </w:r>
      <w:r>
        <w:rPr>
          <w:rFonts w:hint="eastAsia"/>
          <w:lang w:eastAsia="zh-CN"/>
        </w:rPr>
        <w:t xml:space="preserve"> 网络层设计</w:t>
      </w:r>
    </w:p>
    <w:p>
      <w:pPr>
        <w:rPr>
          <w:rFonts w:hint="eastAsia"/>
          <w:lang w:val="en-US" w:eastAsia="zh-CN"/>
        </w:rPr>
      </w:pPr>
    </w:p>
    <w:p>
      <w:pPr>
        <w:spacing w:line="300" w:lineRule="auto"/>
        <w:ind w:firstLine="480" w:firstLineChars="200"/>
        <w:rPr>
          <w:rFonts w:hint="eastAsia"/>
          <w:lang w:val="en-US" w:eastAsia="zh-CN"/>
        </w:rPr>
      </w:pPr>
      <w:r>
        <w:rPr>
          <w:rFonts w:hint="eastAsia"/>
          <w:lang w:val="en-US" w:eastAsia="zh-CN"/>
        </w:rPr>
        <w:t>接下来要介绍的是5G网络，5G的这张网络承载了非常多的行业，并根据用户对网络的需求将的网络分成不同的分片。这些分片将具备有不同的属性，比如超高清分片所具备的就是大带 宽高传输速率的属性，实时业务分片所具备的就是低延时的属性等等。根据这样一张网络，运营商可以通过一张网络，承载不同行业的不同需求。 除了上面的这些广域网技术之外，华为在局域网接入中也提供了一系列的解决方案。针对工业 领域比较恶劣的环境，华为提供特制的工业物联网关，同时它也具备边缘计算的能力，满足工业客户低时延近端处理的需求。同时在家庭领域，华为同样也提供家庭智能网关，用户可以通过手机远程操控访问云平台下达 不同的指令。之后管理平台就会根据用户的指令，去控制与智能ONT连接的智能设备来满足用户的需求。智能网关还可以对家中的设备进行实时的监控，一旦出现故障，网关就会反馈给用户，从而自主处理问题。</w:t>
      </w:r>
    </w:p>
    <w:p>
      <w:pPr>
        <w:spacing w:line="300" w:lineRule="auto"/>
        <w:ind w:firstLine="480" w:firstLineChars="200"/>
        <w:rPr>
          <w:rFonts w:hint="eastAsia"/>
          <w:lang w:val="en-US" w:eastAsia="zh-CN"/>
        </w:rPr>
      </w:pPr>
      <w:r>
        <w:rPr>
          <w:rFonts w:hint="eastAsia"/>
          <w:lang w:val="en-US" w:eastAsia="zh-CN"/>
        </w:rPr>
        <w:t>那么华为除了平台和网关之外，在最底层还提供物联网操作系统——HUAWEI LiteOS。HUAWEI LiteOS是一个轻量级的操作系统，它主要的特点就是功耗小，响应快。这个操作系统的架构把它描述为‘1+N’的架构，‘1’就表示他只有一个内核，这里的‘N’表示 N个中间件。那么针对不同的场景去添加不同的中间件，而不同的部分去应对不同的情况。</w:t>
      </w:r>
    </w:p>
    <w:p>
      <w:pPr>
        <w:pStyle w:val="4"/>
        <w:numPr>
          <w:ilvl w:val="2"/>
          <w:numId w:val="2"/>
        </w:numPr>
        <w:rPr>
          <w:rFonts w:hint="default"/>
          <w:lang w:val="en-US" w:eastAsia="zh-CN"/>
        </w:rPr>
      </w:pPr>
      <w:bookmarkStart w:id="77" w:name="_Toc16027"/>
      <w:r>
        <w:rPr>
          <w:rFonts w:hint="eastAsia"/>
          <w:lang w:val="en-US" w:eastAsia="zh-CN"/>
        </w:rPr>
        <w:t>语音助手</w:t>
      </w:r>
      <w:bookmarkEnd w:id="77"/>
    </w:p>
    <w:p>
      <w:pPr>
        <w:spacing w:line="300" w:lineRule="auto"/>
        <w:ind w:firstLine="480" w:firstLineChars="200"/>
        <w:rPr>
          <w:rFonts w:hint="default"/>
          <w:lang w:val="en-US" w:eastAsia="zh-CN"/>
        </w:rPr>
      </w:pPr>
      <w:r>
        <w:rPr>
          <w:rFonts w:hint="default"/>
          <w:lang w:val="en-US" w:eastAsia="zh-CN"/>
        </w:rPr>
        <w:t>首先要介绍下两个重要的开源项目，一个是emqtt，一个是Do</w:t>
      </w:r>
      <w:r>
        <w:rPr>
          <w:rFonts w:hint="eastAsia"/>
          <w:lang w:val="en-US" w:eastAsia="zh-CN"/>
        </w:rPr>
        <w:t>m</w:t>
      </w:r>
      <w:r>
        <w:rPr>
          <w:rFonts w:hint="default"/>
          <w:lang w:val="en-US" w:eastAsia="zh-CN"/>
        </w:rPr>
        <w:t>oticz，emqtt为国人开发的mqtt项目，是基于Erlang/OTP语言平台开发</w:t>
      </w:r>
      <w:r>
        <w:rPr>
          <w:rFonts w:hint="eastAsia"/>
          <w:lang w:val="en-US" w:eastAsia="zh-CN"/>
        </w:rPr>
        <w:t>，</w:t>
      </w:r>
      <w:r>
        <w:rPr>
          <w:rFonts w:hint="default"/>
          <w:lang w:val="en-US" w:eastAsia="zh-CN"/>
        </w:rPr>
        <w:t>为百万级分布式开源物联网MQTT消息服务器，Domoticz是一个开源的智能家居系统,通过它你可以监测和控制各种设备。</w:t>
      </w:r>
    </w:p>
    <w:p>
      <w:pPr>
        <w:ind w:firstLine="420" w:firstLineChars="0"/>
        <w:rPr>
          <w:rFonts w:hint="eastAsia"/>
          <w:lang w:val="en-US" w:eastAsia="zh-CN"/>
        </w:rPr>
      </w:pPr>
      <w:r>
        <w:rPr>
          <w:rFonts w:hint="eastAsia"/>
          <w:lang w:val="en-US" w:eastAsia="zh-CN"/>
        </w:rPr>
        <w:t>鸿安心基于Domotic平台，实现与家用智能音箱的实时互联，强化交互与物联生态化进程。</w:t>
      </w:r>
    </w:p>
    <w:p>
      <w:pPr>
        <w:ind w:firstLine="420" w:firstLineChars="0"/>
        <w:jc w:val="center"/>
      </w:pPr>
      <w:r>
        <w:drawing>
          <wp:inline distT="0" distB="0" distL="114300" distR="114300">
            <wp:extent cx="4209415" cy="1771015"/>
            <wp:effectExtent l="0" t="0" r="12065" b="1206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62"/>
                    <a:stretch>
                      <a:fillRect/>
                    </a:stretch>
                  </pic:blipFill>
                  <pic:spPr>
                    <a:xfrm>
                      <a:off x="0" y="0"/>
                      <a:ext cx="4209415" cy="1771015"/>
                    </a:xfrm>
                    <a:prstGeom prst="rect">
                      <a:avLst/>
                    </a:prstGeom>
                    <a:noFill/>
                    <a:ln>
                      <a:noFill/>
                    </a:ln>
                  </pic:spPr>
                </pic:pic>
              </a:graphicData>
            </a:graphic>
          </wp:inline>
        </w:drawing>
      </w:r>
    </w:p>
    <w:p>
      <w:pPr>
        <w:pStyle w:val="7"/>
        <w:ind w:firstLine="420" w:firstLineChars="0"/>
        <w:jc w:val="center"/>
        <w:rPr>
          <w:rFonts w:hint="eastAsia" w:eastAsiaTheme="minorEastAsia"/>
          <w:lang w:val="en-US" w:eastAsia="zh-CN"/>
        </w:rPr>
      </w:pPr>
      <w:r>
        <w:t xml:space="preserve">图 </w:t>
      </w:r>
      <w:r>
        <w:fldChar w:fldCharType="begin"/>
      </w:r>
      <w:r>
        <w:instrText xml:space="preserve"> STYLEREF 2 \s </w:instrText>
      </w:r>
      <w:r>
        <w:fldChar w:fldCharType="separate"/>
      </w:r>
      <w:r>
        <w:t>4.6</w:t>
      </w:r>
      <w:r>
        <w:fldChar w:fldCharType="end"/>
      </w:r>
      <w:r>
        <w:rPr>
          <w:rFonts w:hint="eastAsia"/>
          <w:lang w:eastAsia="zh-CN"/>
        </w:rPr>
        <w:t>-</w:t>
      </w:r>
      <w:r>
        <w:fldChar w:fldCharType="begin"/>
      </w:r>
      <w:r>
        <w:instrText xml:space="preserve"> SEQ 图 \* ARABIC \s 2 </w:instrText>
      </w:r>
      <w:r>
        <w:fldChar w:fldCharType="separate"/>
      </w:r>
      <w:r>
        <w:t>2</w:t>
      </w:r>
      <w:r>
        <w:fldChar w:fldCharType="end"/>
      </w:r>
      <w:r>
        <w:rPr>
          <w:rFonts w:hint="eastAsia"/>
          <w:lang w:eastAsia="zh-CN"/>
        </w:rPr>
        <w:t xml:space="preserve"> 连接语音助手</w:t>
      </w:r>
    </w:p>
    <w:p>
      <w:pPr>
        <w:ind w:firstLine="420" w:firstLineChars="0"/>
        <w:jc w:val="center"/>
      </w:pPr>
    </w:p>
    <w:p>
      <w:pPr>
        <w:ind w:firstLine="420" w:firstLineChars="0"/>
        <w:jc w:val="center"/>
        <w:rPr>
          <w:rFonts w:hint="default"/>
          <w:lang w:val="en-US" w:eastAsia="zh-CN"/>
        </w:rPr>
      </w:pPr>
    </w:p>
    <w:p>
      <w:pPr>
        <w:pStyle w:val="3"/>
        <w:numPr>
          <w:ilvl w:val="1"/>
          <w:numId w:val="2"/>
        </w:numPr>
        <w:rPr>
          <w:rFonts w:hint="default"/>
          <w:lang w:val="en-US" w:eastAsia="zh-CN"/>
        </w:rPr>
      </w:pPr>
      <w:bookmarkStart w:id="78" w:name="_Toc11874"/>
      <w:r>
        <w:rPr>
          <w:rFonts w:hint="eastAsia"/>
          <w:lang w:val="en-US" w:eastAsia="zh-CN"/>
        </w:rPr>
        <w:t>用户UI与数据可视化设计</w:t>
      </w:r>
      <w:bookmarkEnd w:id="78"/>
    </w:p>
    <w:p>
      <w:pPr>
        <w:pStyle w:val="4"/>
        <w:numPr>
          <w:ilvl w:val="2"/>
          <w:numId w:val="2"/>
        </w:numPr>
        <w:rPr>
          <w:rFonts w:hint="default"/>
          <w:lang w:val="en-US" w:eastAsia="zh-CN"/>
        </w:rPr>
      </w:pPr>
      <w:bookmarkStart w:id="79" w:name="_Toc32155"/>
      <w:r>
        <w:rPr>
          <w:rFonts w:hint="eastAsia"/>
          <w:lang w:val="en-US" w:eastAsia="zh-CN"/>
        </w:rPr>
        <w:t>鸿蒙原生态移动端</w:t>
      </w:r>
      <w:bookmarkEnd w:id="79"/>
    </w:p>
    <w:p>
      <w:pPr>
        <w:ind w:firstLine="420" w:firstLineChars="0"/>
        <w:rPr>
          <w:rFonts w:hint="default"/>
          <w:lang w:val="en-US" w:eastAsia="zh-CN"/>
        </w:rPr>
      </w:pPr>
      <w:r>
        <w:rPr>
          <w:rFonts w:hint="default"/>
          <w:lang w:val="en-US" w:eastAsia="zh-CN"/>
        </w:rPr>
        <w:t>鸿蒙（harmony）DevEco Studio提供了多种编程语言供开发者进行HarmonyOS应用开发，包括Java、JS和C/C++三种编程语言，并支持多种语言的混合开发场景。</w:t>
      </w:r>
    </w:p>
    <w:p>
      <w:pPr>
        <w:pStyle w:val="4"/>
        <w:numPr>
          <w:ilvl w:val="2"/>
          <w:numId w:val="2"/>
        </w:numPr>
        <w:rPr>
          <w:rFonts w:hint="default"/>
          <w:lang w:val="en-US" w:eastAsia="zh-CN"/>
        </w:rPr>
      </w:pPr>
      <w:bookmarkStart w:id="80" w:name="_Toc15672"/>
      <w:r>
        <w:rPr>
          <w:rFonts w:hint="eastAsia"/>
          <w:lang w:val="en-US" w:eastAsia="zh-CN"/>
        </w:rPr>
        <w:t>微信小程序</w:t>
      </w:r>
      <w:bookmarkEnd w:id="80"/>
    </w:p>
    <w:p>
      <w:pPr>
        <w:ind w:firstLine="420" w:firstLineChars="0"/>
        <w:rPr>
          <w:rFonts w:hint="default"/>
          <w:lang w:val="en-US" w:eastAsia="zh-CN"/>
        </w:rPr>
      </w:pPr>
      <w:r>
        <w:rPr>
          <w:rFonts w:hint="default"/>
          <w:lang w:val="en-US" w:eastAsia="zh-CN"/>
        </w:rPr>
        <w:t>随着科技的不断进步，很多功能将会开放，那么很多需求也将会因为现实而得到满足，这是一种不需要下载和安装就可以使用的应用软件。用户只需扫描和搜索就可以打开应用程序。它很容易使用，而且很容易实现。小程序带来了巨大的流量，吸引了很多大的人和企业家前来追踪，也显示出它强大的生命力。小程序是下一个被确定为互联网新品种的程序，信已经成为不可缺少的交流工具，小程序依附于微信，用户搜索起来也会更方便，其实这就是小程序发展的前景和优势。</w:t>
      </w:r>
    </w:p>
    <w:p>
      <w:pPr>
        <w:pStyle w:val="3"/>
        <w:numPr>
          <w:ilvl w:val="1"/>
          <w:numId w:val="2"/>
        </w:numPr>
        <w:rPr>
          <w:rFonts w:hint="default"/>
          <w:lang w:val="en-US" w:eastAsia="zh-CN"/>
        </w:rPr>
      </w:pPr>
      <w:bookmarkStart w:id="81" w:name="_Toc7097"/>
      <w:r>
        <w:rPr>
          <w:rFonts w:hint="eastAsia"/>
          <w:lang w:val="en-US" w:eastAsia="zh-CN"/>
        </w:rPr>
        <w:t>二维码生成</w:t>
      </w:r>
      <w:bookmarkEnd w:id="81"/>
    </w:p>
    <w:p>
      <w:pPr>
        <w:ind w:firstLine="420" w:firstLineChars="0"/>
        <w:rPr>
          <w:rFonts w:hint="eastAsia"/>
          <w:lang w:val="en-US" w:eastAsia="zh-CN"/>
        </w:rPr>
      </w:pPr>
      <w:r>
        <w:rPr>
          <w:rFonts w:hint="eastAsia"/>
          <w:lang w:val="en-US" w:eastAsia="zh-CN"/>
        </w:rPr>
        <w:t>现在二维码应用随处可见，生活中二维码可以说是无处不在了：加好友，付钱，扫个码。</w:t>
      </w:r>
    </w:p>
    <w:p>
      <w:pPr>
        <w:ind w:firstLine="420" w:firstLineChars="0"/>
        <w:rPr>
          <w:rFonts w:hint="eastAsia"/>
          <w:lang w:val="en-US" w:eastAsia="zh-CN"/>
        </w:rPr>
      </w:pPr>
      <w:r>
        <w:rPr>
          <w:rFonts w:hint="eastAsia"/>
          <w:lang w:val="en-US" w:eastAsia="zh-CN"/>
        </w:rPr>
        <w:t>二维码是用某种特定的几何图形按一定规律在平面（也即二维方向上）分布的黑白相间的图形记录数据符号信息的，它利用了计算机内部逻辑“0”“1”的概念，用几个与二进制相对应的几何图形来表示文字信息，每种码都有特定的字符集。</w:t>
      </w:r>
    </w:p>
    <w:p>
      <w:pPr>
        <w:ind w:firstLine="420" w:firstLineChars="0"/>
        <w:rPr>
          <w:rFonts w:hint="eastAsia"/>
          <w:lang w:val="en-US" w:eastAsia="zh-CN"/>
        </w:rPr>
      </w:pPr>
    </w:p>
    <w:p>
      <w:pPr>
        <w:ind w:firstLine="420" w:firstLineChars="0"/>
        <w:jc w:val="center"/>
        <w:rPr>
          <w:rFonts w:hint="eastAsia"/>
          <w:lang w:val="en-US" w:eastAsia="zh-CN"/>
        </w:rPr>
      </w:pPr>
      <w:r>
        <w:rPr>
          <w:rFonts w:hint="eastAsia"/>
          <w:lang w:val="en-US" w:eastAsia="zh-CN"/>
        </w:rPr>
        <w:drawing>
          <wp:inline distT="0" distB="0" distL="114300" distR="114300">
            <wp:extent cx="4370070" cy="2586990"/>
            <wp:effectExtent l="0" t="0" r="3810" b="3810"/>
            <wp:docPr id="16" name="图片 16" descr="Q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Rcode"/>
                    <pic:cNvPicPr>
                      <a:picLocks noChangeAspect="1"/>
                    </pic:cNvPicPr>
                  </pic:nvPicPr>
                  <pic:blipFill>
                    <a:blip r:embed="rId63"/>
                    <a:stretch>
                      <a:fillRect/>
                    </a:stretch>
                  </pic:blipFill>
                  <pic:spPr>
                    <a:xfrm>
                      <a:off x="0" y="0"/>
                      <a:ext cx="4370070" cy="2586990"/>
                    </a:xfrm>
                    <a:prstGeom prst="rect">
                      <a:avLst/>
                    </a:prstGeom>
                  </pic:spPr>
                </pic:pic>
              </a:graphicData>
            </a:graphic>
          </wp:inline>
        </w:drawing>
      </w:r>
    </w:p>
    <w:p>
      <w:pPr>
        <w:pStyle w:val="7"/>
        <w:ind w:firstLine="420" w:firstLineChars="0"/>
        <w:jc w:val="center"/>
        <w:rPr>
          <w:rFonts w:hint="eastAsia"/>
          <w:lang w:eastAsia="zh-CN"/>
        </w:rPr>
      </w:pPr>
      <w:r>
        <w:t xml:space="preserve">图 </w:t>
      </w:r>
      <w:r>
        <w:fldChar w:fldCharType="begin"/>
      </w:r>
      <w:r>
        <w:instrText xml:space="preserve"> STYLEREF 2 \s </w:instrText>
      </w:r>
      <w:r>
        <w:fldChar w:fldCharType="separate"/>
      </w:r>
      <w:r>
        <w:t>4.8</w:t>
      </w:r>
      <w:r>
        <w:fldChar w:fldCharType="end"/>
      </w:r>
      <w:r>
        <w:rPr>
          <w:rFonts w:hint="eastAsia"/>
          <w:lang w:eastAsia="zh-CN"/>
        </w:rPr>
        <w:t>-</w:t>
      </w:r>
      <w:r>
        <w:fldChar w:fldCharType="begin"/>
      </w:r>
      <w:r>
        <w:instrText xml:space="preserve"> SEQ 图 \* ARABIC \s 2 </w:instrText>
      </w:r>
      <w:r>
        <w:fldChar w:fldCharType="separate"/>
      </w:r>
      <w:r>
        <w:t>1</w:t>
      </w:r>
      <w:r>
        <w:fldChar w:fldCharType="end"/>
      </w:r>
      <w:r>
        <w:rPr>
          <w:rFonts w:hint="eastAsia"/>
          <w:lang w:eastAsia="zh-CN"/>
        </w:rPr>
        <w:t xml:space="preserve"> 二维码生成</w:t>
      </w:r>
    </w:p>
    <w:p>
      <w:pPr>
        <w:rPr>
          <w:rFonts w:hint="eastAsia"/>
          <w:lang w:val="en-US" w:eastAsia="zh-CN"/>
        </w:rPr>
      </w:pPr>
    </w:p>
    <w:p>
      <w:pPr>
        <w:ind w:firstLine="420" w:firstLineChars="0"/>
        <w:rPr>
          <w:rFonts w:hint="default"/>
          <w:lang w:val="en-US" w:eastAsia="zh-CN"/>
        </w:rPr>
      </w:pPr>
      <w:r>
        <w:rPr>
          <w:rFonts w:hint="eastAsia"/>
          <w:lang w:val="en-US" w:eastAsia="zh-CN"/>
        </w:rPr>
        <w:t>每个设备在出厂时都会直接配置有一个唯一的设备号码，同时针对每一个用户会有一个用户号码。</w:t>
      </w:r>
    </w:p>
    <w:p>
      <w:pPr>
        <w:ind w:firstLine="420" w:firstLineChars="0"/>
        <w:rPr>
          <w:rFonts w:hint="default"/>
          <w:lang w:val="en-US" w:eastAsia="zh-CN"/>
        </w:rPr>
      </w:pPr>
      <w:r>
        <w:rPr>
          <w:rFonts w:hint="eastAsia"/>
          <w:lang w:val="en-US" w:eastAsia="zh-CN"/>
        </w:rPr>
        <w:t>使用python的qrcode库，对进行了加密的设备号或者是用户号码进行生成二维码。</w:t>
      </w:r>
    </w:p>
    <w:p>
      <w:pPr>
        <w:ind w:firstLine="420" w:firstLineChars="0"/>
        <w:rPr>
          <w:rFonts w:hint="eastAsia"/>
          <w:lang w:val="en-US" w:eastAsia="zh-CN"/>
        </w:rPr>
      </w:pPr>
    </w:p>
    <w:p>
      <w:pPr>
        <w:ind w:firstLine="420" w:firstLineChars="0"/>
        <w:rPr>
          <w:rFonts w:hint="default"/>
          <w:lang w:val="en-US" w:eastAsia="zh-CN"/>
        </w:rPr>
        <w:sectPr>
          <w:headerReference r:id="rId11" w:type="default"/>
          <w:footerReference r:id="rId12" w:type="default"/>
          <w:endnotePr>
            <w:numFmt w:val="decimal"/>
          </w:endnotePr>
          <w:pgSz w:w="11906" w:h="16838"/>
          <w:pgMar w:top="2211" w:right="1418" w:bottom="2155" w:left="1418" w:header="851" w:footer="992" w:gutter="284"/>
          <w:cols w:space="425" w:num="1"/>
          <w:docGrid w:type="lines" w:linePitch="312" w:charSpace="0"/>
        </w:sectPr>
      </w:pPr>
    </w:p>
    <w:p>
      <w:pPr>
        <w:pStyle w:val="2"/>
        <w:numPr>
          <w:ilvl w:val="0"/>
          <w:numId w:val="2"/>
        </w:numPr>
        <w:spacing w:line="360" w:lineRule="auto"/>
        <w:jc w:val="center"/>
      </w:pPr>
      <w:bookmarkStart w:id="82" w:name="_Toc30874"/>
      <w:r>
        <w:rPr>
          <w:rFonts w:hint="eastAsia"/>
        </w:rPr>
        <w:t>其他内容</w:t>
      </w:r>
      <w:bookmarkEnd w:id="82"/>
    </w:p>
    <w:p>
      <w:pPr>
        <w:pStyle w:val="3"/>
        <w:numPr>
          <w:ilvl w:val="1"/>
          <w:numId w:val="2"/>
        </w:numPr>
      </w:pPr>
      <w:bookmarkStart w:id="83" w:name="_Toc28418"/>
      <w:bookmarkStart w:id="84" w:name="_Toc18300"/>
      <w:r>
        <w:rPr>
          <w:rFonts w:hint="eastAsia"/>
        </w:rPr>
        <w:t>工业设计</w:t>
      </w:r>
      <w:bookmarkEnd w:id="83"/>
      <w:bookmarkEnd w:id="84"/>
    </w:p>
    <w:p>
      <w:pPr>
        <w:pStyle w:val="33"/>
        <w:ind w:firstLineChars="0"/>
        <w:jc w:val="left"/>
      </w:pPr>
      <w:r>
        <w:rPr>
          <w:rFonts w:hint="eastAsia"/>
        </w:rPr>
        <w:t>本产品根据老年人的生活特性、行为习惯、心理情况、思维方式等等，根据国内现有老人放摔倒设备的基础上进行优化设计，提升产品使用感，使用户使用起来非常方便、舒适。</w:t>
      </w:r>
    </w:p>
    <w:p>
      <w:pPr>
        <w:pStyle w:val="4"/>
        <w:numPr>
          <w:ilvl w:val="2"/>
          <w:numId w:val="2"/>
        </w:numPr>
        <w:ind w:left="360" w:hanging="360"/>
        <w:rPr>
          <w:rFonts w:hint="eastAsia"/>
        </w:rPr>
      </w:pPr>
      <w:bookmarkStart w:id="85" w:name="_Toc22968"/>
      <w:bookmarkStart w:id="86" w:name="_Toc32313"/>
      <w:r>
        <w:rPr>
          <w:rFonts w:hint="eastAsia"/>
        </w:rPr>
        <w:t>外观</w:t>
      </w:r>
      <w:bookmarkEnd w:id="85"/>
      <w:bookmarkEnd w:id="86"/>
    </w:p>
    <w:p>
      <w:pPr>
        <w:jc w:val="center"/>
      </w:pPr>
      <w:r>
        <w:drawing>
          <wp:inline distT="0" distB="0" distL="0" distR="0">
            <wp:extent cx="2952750" cy="2623185"/>
            <wp:effectExtent l="0" t="0" r="381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62872" cy="2632517"/>
                    </a:xfrm>
                    <a:prstGeom prst="rect">
                      <a:avLst/>
                    </a:prstGeom>
                  </pic:spPr>
                </pic:pic>
              </a:graphicData>
            </a:graphic>
          </wp:inline>
        </w:drawing>
      </w:r>
    </w:p>
    <w:p>
      <w:pPr>
        <w:pStyle w:val="7"/>
        <w:jc w:val="center"/>
        <w:rPr>
          <w:rFonts w:hint="eastAsia"/>
          <w:lang w:eastAsia="zh-CN"/>
        </w:rPr>
      </w:pPr>
      <w:r>
        <w:t xml:space="preserve">图 </w:t>
      </w:r>
      <w:r>
        <w:fldChar w:fldCharType="begin"/>
      </w:r>
      <w:r>
        <w:instrText xml:space="preserve"> STYLEREF 2 \s </w:instrText>
      </w:r>
      <w:r>
        <w:fldChar w:fldCharType="separate"/>
      </w:r>
      <w:r>
        <w:t>5.1</w:t>
      </w:r>
      <w:r>
        <w:fldChar w:fldCharType="end"/>
      </w:r>
      <w:r>
        <w:rPr>
          <w:rFonts w:hint="eastAsia"/>
          <w:lang w:eastAsia="zh-CN"/>
        </w:rPr>
        <w:t>-</w:t>
      </w:r>
      <w:r>
        <w:fldChar w:fldCharType="begin"/>
      </w:r>
      <w:r>
        <w:instrText xml:space="preserve"> SEQ 图 \* ARABIC \s 2 </w:instrText>
      </w:r>
      <w:r>
        <w:fldChar w:fldCharType="separate"/>
      </w:r>
      <w:r>
        <w:t>1</w:t>
      </w:r>
      <w:r>
        <w:fldChar w:fldCharType="end"/>
      </w:r>
      <w:r>
        <w:rPr>
          <w:rFonts w:hint="eastAsia"/>
          <w:lang w:eastAsia="zh-CN"/>
        </w:rPr>
        <w:t xml:space="preserve"> 工业设计外观</w:t>
      </w:r>
    </w:p>
    <w:p>
      <w:pPr>
        <w:rPr>
          <w:rFonts w:hint="eastAsia"/>
          <w:lang w:eastAsia="zh-CN"/>
        </w:rPr>
      </w:pPr>
    </w:p>
    <w:p>
      <w:pPr>
        <w:spacing w:line="300" w:lineRule="auto"/>
        <w:ind w:firstLine="480" w:firstLineChars="200"/>
        <w:rPr>
          <w:rFonts w:hint="eastAsia"/>
          <w:lang w:val="en-US" w:eastAsia="zh-CN"/>
        </w:rPr>
      </w:pPr>
      <w:r>
        <w:rPr>
          <w:rFonts w:hint="eastAsia"/>
          <w:lang w:val="en-US" w:eastAsia="zh-CN"/>
        </w:rPr>
        <w:t>如图所示，本作品整体长120mm，宽120mm，高90mm。摄像头安装在云台上，随着云台的运动可以不断变化视野，获取外界信息，半径为48mm；云台和底座采用M4螺栓连接，承载能力强，连接稳固；底座部分可以固定在墙面上，内部嵌有芯片，控制云台的运动并实现与外界的信息传输，长120mm，宽120mm，高42mm。</w:t>
      </w:r>
    </w:p>
    <w:p>
      <w:pPr>
        <w:spacing w:line="300" w:lineRule="auto"/>
        <w:ind w:firstLine="480" w:firstLineChars="200"/>
        <w:rPr>
          <w:rFonts w:hint="eastAsia"/>
          <w:lang w:val="en-US" w:eastAsia="zh-CN"/>
        </w:rPr>
      </w:pPr>
      <w:r>
        <w:rPr>
          <w:rFonts w:hint="eastAsia"/>
          <w:lang w:val="en-US" w:eastAsia="zh-CN"/>
        </w:rPr>
        <w:t>本产品的外观除了需要融入到周围环境，使其不易被察觉外，还需安装在非敏感区域，从而使之不侵犯用户的隐私权。同时外观需要圆润，避免出现对人身造成伤害，例如安置于居室环境内，且婴儿易接触到的位置时，容易出现安全隐患。此外，该产品还可进行自定义颜色及喷涂图案等外观涂装。</w:t>
      </w:r>
    </w:p>
    <w:p>
      <w:pPr>
        <w:ind w:firstLine="420"/>
        <w:jc w:val="left"/>
        <w:rPr>
          <w:rFonts w:hint="eastAsia"/>
        </w:rPr>
      </w:pPr>
      <w:r>
        <w:rPr>
          <w:rFonts w:hint="eastAsia"/>
        </w:rPr>
        <w:t>本产品提供了2种固定方式，</w:t>
      </w:r>
    </w:p>
    <w:p>
      <w:pPr>
        <w:numPr>
          <w:ilvl w:val="0"/>
          <w:numId w:val="4"/>
        </w:numPr>
        <w:ind w:firstLine="420"/>
        <w:jc w:val="left"/>
        <w:rPr>
          <w:rFonts w:hint="eastAsia"/>
        </w:rPr>
      </w:pPr>
      <w:r>
        <w:rPr>
          <w:rFonts w:hint="eastAsia"/>
        </w:rPr>
        <w:t>为普适的方法，即使用粘附于固定表面的方式进行固定；</w:t>
      </w:r>
    </w:p>
    <w:p>
      <w:pPr>
        <w:numPr>
          <w:ilvl w:val="0"/>
          <w:numId w:val="4"/>
        </w:numPr>
        <w:ind w:firstLine="420"/>
        <w:jc w:val="left"/>
      </w:pPr>
      <w:r>
        <w:rPr>
          <w:rFonts w:hint="eastAsia"/>
        </w:rPr>
        <w:t>为固定于室内墙体表面的方式，即借助膨胀螺丝固定于墙体表面。通过膨胀螺丝与墙体内孔之间的摩擦力，达到紧固的目的，从而将螺丝外端固定件与产品进行连接实现墙体表面固定。</w:t>
      </w:r>
    </w:p>
    <w:p>
      <w:pPr>
        <w:pStyle w:val="4"/>
        <w:numPr>
          <w:ilvl w:val="2"/>
          <w:numId w:val="2"/>
        </w:numPr>
        <w:ind w:left="360" w:hanging="360"/>
        <w:rPr>
          <w:rFonts w:hint="eastAsia"/>
        </w:rPr>
      </w:pPr>
      <w:bookmarkStart w:id="87" w:name="_Toc13319"/>
      <w:r>
        <w:rPr>
          <w:rFonts w:hint="eastAsia"/>
        </w:rPr>
        <w:t>设计模块</w:t>
      </w:r>
      <w:bookmarkEnd w:id="87"/>
    </w:p>
    <w:p>
      <w:pPr>
        <w:spacing w:line="300" w:lineRule="auto"/>
        <w:ind w:firstLine="480" w:firstLineChars="200"/>
        <w:rPr>
          <w:rFonts w:hint="eastAsia"/>
          <w:lang w:val="en-US" w:eastAsia="zh-CN"/>
        </w:rPr>
      </w:pPr>
      <w:r>
        <w:rPr>
          <w:rFonts w:hint="eastAsia"/>
          <w:lang w:val="en-US" w:eastAsia="zh-CN"/>
        </w:rPr>
        <w:t>针对其使用寿命，该产品的设计基于模块化设计理念，可实现多零部件的快速拆卸和更换，例如摄像头、电路和电源模块可单独安装和拆卸。设计模块如下：</w:t>
      </w:r>
    </w:p>
    <w:p>
      <w:pPr>
        <w:spacing w:line="300" w:lineRule="auto"/>
        <w:ind w:firstLine="480" w:firstLineChars="200"/>
        <w:rPr>
          <w:rFonts w:hint="eastAsia"/>
          <w:lang w:val="en-US" w:eastAsia="zh-CN"/>
        </w:rPr>
      </w:pPr>
    </w:p>
    <w:p>
      <w:pPr>
        <w:spacing w:line="300" w:lineRule="auto"/>
        <w:ind w:firstLine="480" w:firstLineChars="200"/>
        <w:rPr>
          <w:rFonts w:hint="eastAsia"/>
          <w:lang w:val="en-US" w:eastAsia="zh-CN"/>
        </w:rPr>
      </w:pPr>
      <w:r>
        <w:rPr>
          <w:rFonts w:hint="eastAsia"/>
          <w:lang w:val="en-US" w:eastAsia="zh-CN"/>
        </w:rPr>
        <w:t>1.摄像头</w:t>
      </w:r>
    </w:p>
    <w:p>
      <w:pPr>
        <w:spacing w:line="300" w:lineRule="auto"/>
        <w:ind w:firstLine="480" w:firstLineChars="200"/>
        <w:rPr>
          <w:rFonts w:hint="eastAsia"/>
          <w:lang w:val="en-US" w:eastAsia="zh-CN"/>
        </w:rPr>
      </w:pPr>
      <w:r>
        <w:rPr>
          <w:rFonts w:hint="eastAsia"/>
          <w:lang w:val="en-US" w:eastAsia="zh-CN"/>
        </w:rPr>
        <w:t>为满足其使用于VR设备而将使用不同于普通数据采集方法的要求, 摄像头的采集间距与人眼距相似, 约为35mm。此外, 为满足不同用户使用需求, 提供了多种分辨率和不同级别的感光元器件。</w:t>
      </w:r>
    </w:p>
    <w:p>
      <w:pPr>
        <w:spacing w:line="300" w:lineRule="auto"/>
        <w:ind w:firstLine="480" w:firstLineChars="200"/>
        <w:rPr>
          <w:rFonts w:hint="eastAsia"/>
          <w:lang w:val="en-US" w:eastAsia="zh-CN"/>
        </w:rPr>
      </w:pPr>
      <w:r>
        <w:rPr>
          <w:rFonts w:hint="eastAsia"/>
          <w:lang w:val="en-US" w:eastAsia="zh-CN"/>
        </w:rPr>
        <w:t>2.整体外壳</w:t>
      </w:r>
    </w:p>
    <w:p>
      <w:pPr>
        <w:spacing w:line="300" w:lineRule="auto"/>
        <w:ind w:firstLine="480" w:firstLineChars="200"/>
        <w:rPr>
          <w:rFonts w:hint="eastAsia"/>
          <w:lang w:val="en-US" w:eastAsia="zh-CN"/>
        </w:rPr>
      </w:pPr>
      <w:r>
        <w:rPr>
          <w:rFonts w:hint="eastAsia"/>
          <w:lang w:val="en-US" w:eastAsia="zh-CN"/>
        </w:rPr>
        <w:t>表面光滑圆润, 外壳坚固, 采用ABS (丙烯腈-丁二烯-苯乙烯共聚物) 塑料, 即一种稳定性高、无污染但不易降解的产品结构用材料。此外, 用户还可以对整体外壳进行自定义设置, 例如自定义产品外壳的颜色及图案等。</w:t>
      </w:r>
    </w:p>
    <w:p>
      <w:pPr>
        <w:spacing w:line="300" w:lineRule="auto"/>
        <w:ind w:firstLine="480" w:firstLineChars="200"/>
        <w:rPr>
          <w:rFonts w:hint="eastAsia"/>
          <w:lang w:val="en-US" w:eastAsia="zh-CN"/>
        </w:rPr>
      </w:pPr>
      <w:r>
        <w:rPr>
          <w:rFonts w:hint="eastAsia"/>
          <w:lang w:val="en-US" w:eastAsia="zh-CN"/>
        </w:rPr>
        <w:t>3.安装组件和控制硬件</w:t>
      </w:r>
    </w:p>
    <w:p>
      <w:pPr>
        <w:spacing w:line="300" w:lineRule="auto"/>
        <w:ind w:firstLine="480" w:firstLineChars="200"/>
        <w:rPr>
          <w:rFonts w:hint="eastAsia"/>
          <w:lang w:val="en-US" w:eastAsia="zh-CN"/>
        </w:rPr>
      </w:pPr>
      <w:r>
        <w:rPr>
          <w:rFonts w:hint="eastAsia"/>
          <w:lang w:val="en-US" w:eastAsia="zh-CN"/>
        </w:rPr>
        <w:t>安装组件:膨胀螺钉用于室内墙壁, 粘钩用于将产品固定水平物体表面。</w:t>
      </w:r>
    </w:p>
    <w:p>
      <w:pPr>
        <w:spacing w:line="300" w:lineRule="auto"/>
        <w:ind w:firstLine="480" w:firstLineChars="200"/>
        <w:rPr>
          <w:rFonts w:hint="eastAsia"/>
          <w:lang w:val="en-US" w:eastAsia="zh-CN"/>
        </w:rPr>
      </w:pPr>
      <w:r>
        <w:rPr>
          <w:rFonts w:hint="eastAsia"/>
          <w:lang w:val="en-US" w:eastAsia="zh-CN"/>
        </w:rPr>
        <w:t>控制硬件:采用模块化设计, 从而实现快速拆换, 同时具备通信模块, 可与使用环境内具备网络的通信模块传感器及各类可接入互联网的设备等设备进行简易的数据互联。</w:t>
      </w:r>
    </w:p>
    <w:p>
      <w:pPr>
        <w:spacing w:line="300" w:lineRule="auto"/>
        <w:ind w:firstLine="480" w:firstLineChars="200"/>
        <w:rPr>
          <w:rFonts w:hint="eastAsia"/>
          <w:lang w:val="en-US" w:eastAsia="zh-CN"/>
        </w:rPr>
      </w:pPr>
      <w:r>
        <w:rPr>
          <w:rFonts w:hint="eastAsia"/>
          <w:lang w:val="en-US" w:eastAsia="zh-CN"/>
        </w:rPr>
        <w:t>此外, 该产品的制造、使用成本低廉, 可靠性高, 例如该产品的记录和识别目标图像的功能, 结合手机APP, 实现实时与监护人进行数据共享。还可利用该产品实现宠物的远程监护、指定物品的监控以及指定使用环境内的目标物体追踪和定位, 极大地方便了用户的生活。</w:t>
      </w:r>
    </w:p>
    <w:p>
      <w:pPr>
        <w:pStyle w:val="3"/>
        <w:numPr>
          <w:ilvl w:val="1"/>
          <w:numId w:val="2"/>
        </w:numPr>
      </w:pPr>
      <w:bookmarkStart w:id="88" w:name="_Toc21615"/>
      <w:bookmarkStart w:id="89" w:name="_Toc30714"/>
      <w:r>
        <w:rPr>
          <w:rFonts w:hint="eastAsia"/>
        </w:rPr>
        <w:t>成本计算</w:t>
      </w:r>
      <w:bookmarkEnd w:id="88"/>
      <w:bookmarkEnd w:id="89"/>
    </w:p>
    <w:p>
      <w:pPr>
        <w:pStyle w:val="4"/>
        <w:numPr>
          <w:ilvl w:val="2"/>
          <w:numId w:val="2"/>
        </w:numPr>
      </w:pPr>
      <w:bookmarkStart w:id="90" w:name="_Toc8858"/>
      <w:bookmarkStart w:id="91" w:name="_Toc25018"/>
      <w:r>
        <w:rPr>
          <w:rFonts w:hint="eastAsia"/>
        </w:rPr>
        <w:t>设备成本计算</w:t>
      </w:r>
      <w:bookmarkEnd w:id="90"/>
      <w:bookmarkEnd w:id="91"/>
    </w:p>
    <w:p>
      <w:pPr>
        <w:ind w:firstLine="480" w:firstLineChars="200"/>
        <w:rPr>
          <w:rFonts w:hint="eastAsia"/>
        </w:rPr>
      </w:pPr>
      <w:r>
        <w:rPr>
          <w:rFonts w:hint="eastAsia"/>
        </w:rPr>
        <w:t>在鸿安心设备的设计与组成过程中，我们小组采用了大赛官方及华为公司提供的基础设备，并在其基础上完成硬件设备的组装，开发，调优，全程依靠制作组设备，在其上进行一系列开发。以下为具体设计成本计算：</w:t>
      </w:r>
    </w:p>
    <w:p>
      <w:pPr>
        <w:ind w:firstLine="480" w:firstLineChars="200"/>
        <w:rPr>
          <w:rFonts w:hint="eastAsia"/>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1"/>
        <w:gridCol w:w="3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rPr>
                <w:rFonts w:hint="eastAsia"/>
              </w:rPr>
            </w:pPr>
            <w:r>
              <w:rPr>
                <w:rFonts w:hint="eastAsia"/>
              </w:rPr>
              <w:t>组成原件</w:t>
            </w:r>
          </w:p>
        </w:tc>
        <w:tc>
          <w:tcPr>
            <w:tcW w:w="3001" w:type="dxa"/>
          </w:tcPr>
          <w:p>
            <w:pPr>
              <w:rPr>
                <w:rFonts w:hint="eastAsia"/>
              </w:rPr>
            </w:pPr>
            <w:r>
              <w:rPr>
                <w:rFonts w:hint="eastAsia"/>
              </w:rPr>
              <w:t>价格</w:t>
            </w:r>
          </w:p>
        </w:tc>
        <w:tc>
          <w:tcPr>
            <w:tcW w:w="3001" w:type="dxa"/>
          </w:tcPr>
          <w:p>
            <w:pPr>
              <w:rPr>
                <w:rFonts w:hint="eastAsia"/>
              </w:rPr>
            </w:pPr>
            <w:r>
              <w:rPr>
                <w:rFonts w:hint="eastAsia"/>
              </w:rPr>
              <w:t>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rPr>
                <w:rFonts w:hint="eastAsia"/>
              </w:rPr>
            </w:pPr>
            <w:r>
              <w:rPr>
                <w:rFonts w:hint="eastAsia" w:ascii="宋体" w:hAnsi="宋体" w:eastAsia="宋体" w:cs="宋体"/>
                <w:szCs w:val="24"/>
              </w:rPr>
              <w:t>海思Hi3516DV芯片</w:t>
            </w:r>
          </w:p>
        </w:tc>
        <w:tc>
          <w:tcPr>
            <w:tcW w:w="3001" w:type="dxa"/>
          </w:tcPr>
          <w:p>
            <w:pPr>
              <w:rPr>
                <w:rFonts w:hint="eastAsia"/>
              </w:rPr>
            </w:pPr>
            <w:r>
              <w:rPr>
                <w:rFonts w:hint="eastAsia"/>
              </w:rPr>
              <w:t>1</w:t>
            </w:r>
            <w:r>
              <w:t>63</w:t>
            </w:r>
            <w:r>
              <w:rPr>
                <w:rFonts w:hint="eastAsia"/>
              </w:rPr>
              <w:t>元</w:t>
            </w:r>
          </w:p>
        </w:tc>
        <w:tc>
          <w:tcPr>
            <w:tcW w:w="3001" w:type="dxa"/>
          </w:tcPr>
          <w:p>
            <w:pPr>
              <w:rPr>
                <w:rFonts w:hint="eastAsia"/>
              </w:rPr>
            </w:pPr>
            <w:r>
              <w:rPr>
                <w:rFonts w:hint="eastAsia"/>
              </w:rPr>
              <w:t>大赛制作组提供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rPr>
                <w:rFonts w:hint="eastAsia" w:ascii="宋体" w:hAnsi="宋体" w:eastAsia="宋体" w:cs="宋体"/>
                <w:szCs w:val="24"/>
              </w:rPr>
            </w:pPr>
            <w:r>
              <w:rPr>
                <w:rFonts w:hint="eastAsia" w:ascii="宋体" w:hAnsi="宋体" w:eastAsia="宋体" w:cs="宋体"/>
                <w:szCs w:val="24"/>
              </w:rPr>
              <w:t>润和Tuaruas AI Camera</w:t>
            </w:r>
          </w:p>
        </w:tc>
        <w:tc>
          <w:tcPr>
            <w:tcW w:w="3001" w:type="dxa"/>
          </w:tcPr>
          <w:p>
            <w:pPr>
              <w:rPr>
                <w:rFonts w:hint="eastAsia"/>
              </w:rPr>
            </w:pPr>
            <w:r>
              <w:rPr>
                <w:rFonts w:hint="eastAsia"/>
              </w:rPr>
              <w:t>1</w:t>
            </w:r>
            <w:r>
              <w:t>428</w:t>
            </w:r>
            <w:r>
              <w:rPr>
                <w:rFonts w:hint="eastAsia"/>
              </w:rPr>
              <w:t>元</w:t>
            </w:r>
          </w:p>
        </w:tc>
        <w:tc>
          <w:tcPr>
            <w:tcW w:w="3001" w:type="dxa"/>
          </w:tcPr>
          <w:p>
            <w:pPr>
              <w:rPr>
                <w:rFonts w:hint="eastAsia"/>
              </w:rPr>
            </w:pPr>
            <w:r>
              <w:rPr>
                <w:rFonts w:hint="eastAsia"/>
              </w:rPr>
              <w:t>大赛制作组提供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rPr>
                <w:rFonts w:hint="eastAsia"/>
              </w:rPr>
            </w:pPr>
            <w:r>
              <w:rPr>
                <w:rFonts w:hint="eastAsia"/>
              </w:rPr>
              <w:t>整体外壳</w:t>
            </w:r>
          </w:p>
        </w:tc>
        <w:tc>
          <w:tcPr>
            <w:tcW w:w="3001" w:type="dxa"/>
          </w:tcPr>
          <w:p>
            <w:pPr>
              <w:rPr>
                <w:rFonts w:hint="eastAsia"/>
              </w:rPr>
            </w:pPr>
            <w:r>
              <w:rPr>
                <w:rFonts w:hint="eastAsia"/>
              </w:rPr>
              <w:t>3</w:t>
            </w:r>
            <w:r>
              <w:t>47</w:t>
            </w:r>
            <w:r>
              <w:rPr>
                <w:rFonts w:hint="eastAsia"/>
              </w:rPr>
              <w:t>元</w:t>
            </w:r>
          </w:p>
        </w:tc>
        <w:tc>
          <w:tcPr>
            <w:tcW w:w="3001" w:type="dxa"/>
          </w:tcPr>
          <w:p>
            <w:pPr>
              <w:rPr>
                <w:rFonts w:hint="eastAsia"/>
              </w:rPr>
            </w:pPr>
            <w:r>
              <w:rPr>
                <w:rFonts w:hint="eastAsia"/>
              </w:rPr>
              <w:t>大赛制作组提供</w:t>
            </w:r>
          </w:p>
        </w:tc>
      </w:tr>
    </w:tbl>
    <w:p>
      <w:pPr>
        <w:pStyle w:val="7"/>
        <w:jc w:val="center"/>
        <w:rPr>
          <w:rFonts w:hint="eastAsia" w:eastAsia="宋体"/>
          <w:lang w:eastAsia="zh-CN"/>
        </w:rPr>
      </w:pPr>
      <w:r>
        <w:t xml:space="preserve">表 </w:t>
      </w:r>
      <w:r>
        <w:fldChar w:fldCharType="begin"/>
      </w:r>
      <w:r>
        <w:instrText xml:space="preserve"> STYLEREF 2 \s </w:instrText>
      </w:r>
      <w:r>
        <w:fldChar w:fldCharType="separate"/>
      </w:r>
      <w:r>
        <w:t>5.2</w:t>
      </w:r>
      <w:r>
        <w:fldChar w:fldCharType="end"/>
      </w:r>
      <w:r>
        <w:rPr>
          <w:rFonts w:hint="eastAsia"/>
          <w:lang w:eastAsia="zh-CN"/>
        </w:rPr>
        <w:t>-</w:t>
      </w:r>
      <w:r>
        <w:fldChar w:fldCharType="begin"/>
      </w:r>
      <w:r>
        <w:instrText xml:space="preserve"> SEQ 表 \* ARABIC \s 2 </w:instrText>
      </w:r>
      <w:r>
        <w:fldChar w:fldCharType="separate"/>
      </w:r>
      <w:r>
        <w:t>1</w:t>
      </w:r>
      <w:r>
        <w:fldChar w:fldCharType="end"/>
      </w:r>
      <w:r>
        <w:rPr>
          <w:rFonts w:hint="eastAsia"/>
          <w:lang w:eastAsia="zh-CN"/>
        </w:rPr>
        <w:t xml:space="preserve"> 设备成本</w:t>
      </w:r>
    </w:p>
    <w:p>
      <w:pPr>
        <w:rPr>
          <w:rFonts w:hint="eastAsia"/>
        </w:rPr>
      </w:pPr>
    </w:p>
    <w:p>
      <w:pPr>
        <w:pStyle w:val="4"/>
        <w:numPr>
          <w:ilvl w:val="2"/>
          <w:numId w:val="2"/>
        </w:numPr>
      </w:pPr>
      <w:bookmarkStart w:id="92" w:name="_Toc1059"/>
      <w:bookmarkStart w:id="93" w:name="_Toc4771"/>
      <w:r>
        <w:rPr>
          <w:rFonts w:hint="eastAsia"/>
        </w:rPr>
        <w:t>服务成本计算</w:t>
      </w:r>
      <w:bookmarkEnd w:id="92"/>
      <w:bookmarkEnd w:id="93"/>
    </w:p>
    <w:p>
      <w:pPr>
        <w:pStyle w:val="33"/>
        <w:ind w:firstLine="480"/>
        <w:rPr>
          <w:rFonts w:hint="eastAsia"/>
        </w:rPr>
      </w:pPr>
      <w:r>
        <w:rPr>
          <w:rFonts w:hint="eastAsia"/>
        </w:rPr>
        <w:t>在鸿安心设备的后期开发与运维过程中，我们小组在知网进行开发文档及其相关论文的查重，相关文章的查询，以及论文数据比对。并在其基础上完成产品的运维和调修，全程依靠制作组设备，在其上进行一系列开发。以下为具体服务成本计算：</w:t>
      </w:r>
    </w:p>
    <w:p>
      <w:pPr>
        <w:rPr>
          <w:rFonts w:hint="eastAsia"/>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1"/>
        <w:gridCol w:w="3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r>
              <w:rPr>
                <w:rFonts w:hint="eastAsia"/>
              </w:rPr>
              <w:t>服务项目</w:t>
            </w:r>
          </w:p>
        </w:tc>
        <w:tc>
          <w:tcPr>
            <w:tcW w:w="3001" w:type="dxa"/>
          </w:tcPr>
          <w:p>
            <w:r>
              <w:rPr>
                <w:rFonts w:hint="eastAsia"/>
              </w:rPr>
              <w:t>价格</w:t>
            </w:r>
          </w:p>
        </w:tc>
        <w:tc>
          <w:tcPr>
            <w:tcW w:w="3001" w:type="dxa"/>
          </w:tcPr>
          <w:p>
            <w:r>
              <w:rPr>
                <w:rFonts w:hint="eastAsia"/>
              </w:rPr>
              <w:t>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r>
              <w:rPr>
                <w:rFonts w:hint="eastAsia"/>
              </w:rPr>
              <w:t>论文查重</w:t>
            </w:r>
          </w:p>
        </w:tc>
        <w:tc>
          <w:tcPr>
            <w:tcW w:w="3001" w:type="dxa"/>
          </w:tcPr>
          <w:p>
            <w:r>
              <w:rPr>
                <w:rFonts w:hint="eastAsia"/>
              </w:rPr>
              <w:t>1</w:t>
            </w:r>
            <w:r>
              <w:t>78</w:t>
            </w:r>
            <w:r>
              <w:rPr>
                <w:rFonts w:hint="eastAsia"/>
              </w:rPr>
              <w:t>元</w:t>
            </w:r>
          </w:p>
        </w:tc>
        <w:tc>
          <w:tcPr>
            <w:tcW w:w="3001" w:type="dxa"/>
          </w:tcPr>
          <w:p>
            <w:r>
              <w:rPr>
                <w:rFonts w:hint="eastAsia"/>
              </w:rPr>
              <w:t>自费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r>
              <w:rPr>
                <w:rFonts w:hint="eastAsia"/>
              </w:rPr>
              <w:t>产品运维调修</w:t>
            </w:r>
          </w:p>
        </w:tc>
        <w:tc>
          <w:tcPr>
            <w:tcW w:w="3001" w:type="dxa"/>
          </w:tcPr>
          <w:p>
            <w:r>
              <w:rPr>
                <w:rFonts w:hint="eastAsia"/>
              </w:rPr>
              <w:t>7</w:t>
            </w:r>
            <w:r>
              <w:t>0</w:t>
            </w:r>
            <w:r>
              <w:rPr>
                <w:rFonts w:hint="eastAsia"/>
              </w:rPr>
              <w:t>元</w:t>
            </w:r>
          </w:p>
        </w:tc>
        <w:tc>
          <w:tcPr>
            <w:tcW w:w="3001" w:type="dxa"/>
          </w:tcPr>
          <w:p>
            <w:r>
              <w:rPr>
                <w:rFonts w:hint="eastAsia"/>
              </w:rPr>
              <w:t>自费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rPr>
                <w:rFonts w:hint="eastAsia"/>
              </w:rPr>
            </w:pPr>
            <w:r>
              <w:rPr>
                <w:rFonts w:hint="eastAsia"/>
              </w:rPr>
              <w:t>老年人数据库调用与查询</w:t>
            </w:r>
          </w:p>
        </w:tc>
        <w:tc>
          <w:tcPr>
            <w:tcW w:w="3001" w:type="dxa"/>
          </w:tcPr>
          <w:p>
            <w:pPr>
              <w:rPr>
                <w:rFonts w:hint="eastAsia"/>
              </w:rPr>
            </w:pPr>
            <w:r>
              <w:rPr>
                <w:rFonts w:hint="eastAsia"/>
              </w:rPr>
              <w:t>1</w:t>
            </w:r>
            <w:r>
              <w:t>00</w:t>
            </w:r>
            <w:r>
              <w:rPr>
                <w:rFonts w:hint="eastAsia"/>
              </w:rPr>
              <w:t>元</w:t>
            </w:r>
          </w:p>
        </w:tc>
        <w:tc>
          <w:tcPr>
            <w:tcW w:w="3001" w:type="dxa"/>
          </w:tcPr>
          <w:p>
            <w:pPr>
              <w:rPr>
                <w:rFonts w:hint="eastAsia"/>
              </w:rPr>
            </w:pPr>
            <w:r>
              <w:rPr>
                <w:rFonts w:hint="eastAsia"/>
              </w:rPr>
              <w:t>自费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rPr>
                <w:rFonts w:hint="eastAsia"/>
              </w:rPr>
            </w:pPr>
            <w:r>
              <w:rPr>
                <w:rFonts w:hint="eastAsia"/>
              </w:rPr>
              <w:t>知网论文查找</w:t>
            </w:r>
          </w:p>
        </w:tc>
        <w:tc>
          <w:tcPr>
            <w:tcW w:w="3001" w:type="dxa"/>
          </w:tcPr>
          <w:p>
            <w:pPr>
              <w:rPr>
                <w:rFonts w:hint="eastAsia"/>
              </w:rPr>
            </w:pPr>
            <w:r>
              <w:rPr>
                <w:rFonts w:hint="eastAsia"/>
              </w:rPr>
              <w:t>4</w:t>
            </w:r>
            <w:r>
              <w:t>8</w:t>
            </w:r>
            <w:r>
              <w:rPr>
                <w:rFonts w:hint="eastAsia"/>
              </w:rPr>
              <w:t>元</w:t>
            </w:r>
          </w:p>
        </w:tc>
        <w:tc>
          <w:tcPr>
            <w:tcW w:w="3001" w:type="dxa"/>
          </w:tcPr>
          <w:p>
            <w:pPr>
              <w:rPr>
                <w:rFonts w:hint="eastAsia"/>
              </w:rPr>
            </w:pPr>
            <w:r>
              <w:rPr>
                <w:rFonts w:hint="eastAsia"/>
              </w:rPr>
              <w:t>自费</w:t>
            </w:r>
          </w:p>
        </w:tc>
      </w:tr>
    </w:tbl>
    <w:p>
      <w:pPr>
        <w:pStyle w:val="7"/>
        <w:jc w:val="center"/>
        <w:rPr>
          <w:rFonts w:hint="eastAsia" w:eastAsia="宋体"/>
          <w:lang w:eastAsia="zh-CN"/>
        </w:rPr>
      </w:pPr>
      <w:r>
        <w:t xml:space="preserve">表 </w:t>
      </w:r>
      <w:r>
        <w:fldChar w:fldCharType="begin"/>
      </w:r>
      <w:r>
        <w:instrText xml:space="preserve"> STYLEREF 2 \s </w:instrText>
      </w:r>
      <w:r>
        <w:fldChar w:fldCharType="separate"/>
      </w:r>
      <w:r>
        <w:t>5.2</w:t>
      </w:r>
      <w:r>
        <w:fldChar w:fldCharType="end"/>
      </w:r>
      <w:r>
        <w:rPr>
          <w:rFonts w:hint="eastAsia"/>
          <w:lang w:eastAsia="zh-CN"/>
        </w:rPr>
        <w:t>-</w:t>
      </w:r>
      <w:r>
        <w:fldChar w:fldCharType="begin"/>
      </w:r>
      <w:r>
        <w:instrText xml:space="preserve"> SEQ 表 \* ARABIC \s 2 </w:instrText>
      </w:r>
      <w:r>
        <w:fldChar w:fldCharType="separate"/>
      </w:r>
      <w:r>
        <w:t>2</w:t>
      </w:r>
      <w:r>
        <w:fldChar w:fldCharType="end"/>
      </w:r>
      <w:r>
        <w:rPr>
          <w:rFonts w:hint="eastAsia"/>
          <w:lang w:eastAsia="zh-CN"/>
        </w:rPr>
        <w:t xml:space="preserve"> 服务成本</w:t>
      </w:r>
    </w:p>
    <w:p/>
    <w:p>
      <w:pPr>
        <w:spacing w:line="300" w:lineRule="auto"/>
        <w:ind w:firstLine="420"/>
        <w:rPr>
          <w:rFonts w:ascii="Times New Roman" w:hAnsi="Times New Roman" w:cs="Times New Roman"/>
        </w:rPr>
      </w:pPr>
    </w:p>
    <w:p>
      <w:pPr>
        <w:widowControl/>
        <w:spacing w:line="300" w:lineRule="auto"/>
        <w:jc w:val="left"/>
        <w:rPr>
          <w:rFonts w:ascii="Times New Roman" w:hAnsi="Times New Roman" w:cs="Times New Roman"/>
          <w:color w:val="333333"/>
        </w:rPr>
      </w:pPr>
    </w:p>
    <w:p>
      <w:pPr>
        <w:widowControl/>
        <w:spacing w:line="300" w:lineRule="auto"/>
        <w:jc w:val="left"/>
        <w:rPr>
          <w:rFonts w:ascii="Times New Roman" w:hAnsi="Times New Roman" w:cs="Times New Roman"/>
          <w:color w:val="333333"/>
        </w:rPr>
        <w:sectPr>
          <w:headerReference r:id="rId13" w:type="default"/>
          <w:footerReference r:id="rId14" w:type="default"/>
          <w:endnotePr>
            <w:numFmt w:val="decimal"/>
          </w:endnotePr>
          <w:pgSz w:w="11906" w:h="16838"/>
          <w:pgMar w:top="2211" w:right="1418" w:bottom="2155" w:left="1418" w:header="851" w:footer="992" w:gutter="284"/>
          <w:cols w:space="425" w:num="1"/>
          <w:docGrid w:type="lines" w:linePitch="312" w:charSpace="0"/>
        </w:sectPr>
      </w:pPr>
    </w:p>
    <w:p>
      <w:pPr>
        <w:pStyle w:val="2"/>
        <w:jc w:val="center"/>
        <w:rPr>
          <w:rFonts w:ascii="Times New Roman" w:hAnsi="Times New Roman" w:cs="Times New Roman"/>
          <w:sz w:val="21"/>
          <w:szCs w:val="21"/>
        </w:rPr>
      </w:pPr>
      <w:bookmarkStart w:id="94" w:name="_Toc18583"/>
      <w:r>
        <w:rPr>
          <w:rFonts w:hint="eastAsia"/>
        </w:rPr>
        <w:t>参考</w:t>
      </w:r>
      <w:r>
        <w:t>文献</w:t>
      </w:r>
      <w:bookmarkEnd w:id="94"/>
    </w:p>
    <w:p>
      <w:pPr>
        <w:numPr>
          <w:ilvl w:val="0"/>
          <w:numId w:val="5"/>
        </w:numPr>
        <w:jc w:val="left"/>
        <w:rPr>
          <w:rFonts w:ascii="Times New Roman" w:hAnsi="Times New Roman" w:cs="Times New Roman"/>
          <w:sz w:val="21"/>
          <w:szCs w:val="21"/>
        </w:rPr>
      </w:pPr>
      <w:r>
        <w:rPr>
          <w:rFonts w:ascii="Times New Roman" w:hAnsi="Times New Roman" w:cs="Times New Roman"/>
          <w:sz w:val="21"/>
          <w:szCs w:val="21"/>
        </w:rPr>
        <w:t xml:space="preserve">王智, 潘强, 邢涛. 面向物联网的实体实时搜索服务综述[D].中国科学院上海微系统与信息技术研究所. 2009. </w:t>
      </w:r>
    </w:p>
    <w:p>
      <w:pPr>
        <w:numPr>
          <w:ilvl w:val="0"/>
          <w:numId w:val="5"/>
        </w:numPr>
        <w:jc w:val="left"/>
        <w:rPr>
          <w:rFonts w:hint="eastAsia" w:ascii="Times New Roman" w:hAnsi="Times New Roman" w:cs="Times New Roman"/>
          <w:sz w:val="21"/>
          <w:szCs w:val="21"/>
          <w:lang w:eastAsia="zh-CN"/>
        </w:rPr>
      </w:pPr>
      <w:r>
        <w:rPr>
          <w:rFonts w:hint="eastAsia" w:ascii="Times New Roman" w:hAnsi="Times New Roman" w:cs="Times New Roman"/>
          <w:sz w:val="21"/>
          <w:szCs w:val="21"/>
          <w:lang w:eastAsia="zh-CN"/>
        </w:rPr>
        <w:t>谢新文，谢辉程，喻文强</w:t>
      </w:r>
      <w:r>
        <w:rPr>
          <w:rFonts w:hint="eastAsia" w:ascii="Times New Roman" w:hAnsi="Times New Roman" w:cs="Times New Roman"/>
          <w:sz w:val="21"/>
          <w:szCs w:val="21"/>
          <w:lang w:val="en-US" w:eastAsia="zh-CN"/>
        </w:rPr>
        <w:t>. 一种景区人数统计装置[P].CN.36122 南昌市平凡知识产权代理事务所</w:t>
      </w:r>
    </w:p>
    <w:p>
      <w:pPr>
        <w:numPr>
          <w:ilvl w:val="0"/>
          <w:numId w:val="5"/>
        </w:numPr>
        <w:jc w:val="left"/>
        <w:rPr>
          <w:rFonts w:hint="eastAsia" w:ascii="Times New Roman" w:hAnsi="Times New Roman" w:cs="Times New Roman"/>
          <w:sz w:val="21"/>
          <w:szCs w:val="21"/>
          <w:lang w:eastAsia="zh-CN"/>
        </w:rPr>
      </w:pPr>
      <w:r>
        <w:rPr>
          <w:rFonts w:hint="eastAsia" w:ascii="Times New Roman" w:hAnsi="Times New Roman" w:cs="Times New Roman"/>
          <w:sz w:val="21"/>
          <w:szCs w:val="21"/>
        </w:rPr>
        <w:t>丁重阳</w:t>
      </w:r>
      <w:r>
        <w:rPr>
          <w:rFonts w:hint="eastAsia" w:ascii="Times New Roman" w:hAnsi="Times New Roman" w:cs="Times New Roman"/>
          <w:sz w:val="21"/>
          <w:szCs w:val="21"/>
          <w:lang w:eastAsia="zh-CN"/>
        </w:rPr>
        <w:t>，</w:t>
      </w:r>
      <w:r>
        <w:rPr>
          <w:rFonts w:hint="eastAsia" w:ascii="Times New Roman" w:hAnsi="Times New Roman" w:cs="Times New Roman"/>
          <w:sz w:val="21"/>
          <w:szCs w:val="21"/>
        </w:rPr>
        <w:t>刘凯</w:t>
      </w:r>
      <w:r>
        <w:rPr>
          <w:rFonts w:hint="eastAsia" w:ascii="Times New Roman" w:hAnsi="Times New Roman" w:cs="Times New Roman"/>
          <w:sz w:val="21"/>
          <w:szCs w:val="21"/>
          <w:lang w:eastAsia="zh-CN"/>
        </w:rPr>
        <w:t>，</w:t>
      </w:r>
      <w:r>
        <w:rPr>
          <w:rFonts w:hint="eastAsia" w:ascii="Times New Roman" w:hAnsi="Times New Roman" w:cs="Times New Roman"/>
          <w:sz w:val="21"/>
          <w:szCs w:val="21"/>
        </w:rPr>
        <w:t>李光</w:t>
      </w:r>
      <w:r>
        <w:rPr>
          <w:rFonts w:hint="eastAsia" w:ascii="Times New Roman" w:hAnsi="Times New Roman" w:cs="Times New Roman"/>
          <w:sz w:val="21"/>
          <w:szCs w:val="21"/>
          <w:lang w:eastAsia="zh-CN"/>
        </w:rPr>
        <w:t>，</w:t>
      </w:r>
      <w:r>
        <w:rPr>
          <w:rFonts w:hint="eastAsia" w:ascii="Times New Roman" w:hAnsi="Times New Roman" w:cs="Times New Roman"/>
          <w:sz w:val="21"/>
          <w:szCs w:val="21"/>
        </w:rPr>
        <w:t>闫林</w:t>
      </w:r>
      <w:r>
        <w:rPr>
          <w:rFonts w:hint="eastAsia" w:ascii="Times New Roman" w:hAnsi="Times New Roman" w:cs="Times New Roman"/>
          <w:sz w:val="21"/>
          <w:szCs w:val="21"/>
          <w:lang w:eastAsia="zh-CN"/>
        </w:rPr>
        <w:t>，</w:t>
      </w:r>
      <w:r>
        <w:rPr>
          <w:rFonts w:hint="eastAsia" w:ascii="Times New Roman" w:hAnsi="Times New Roman" w:cs="Times New Roman"/>
          <w:sz w:val="21"/>
          <w:szCs w:val="21"/>
        </w:rPr>
        <w:t>陈博洋</w:t>
      </w:r>
      <w:r>
        <w:rPr>
          <w:rFonts w:hint="eastAsia" w:ascii="Times New Roman" w:hAnsi="Times New Roman" w:cs="Times New Roman"/>
          <w:sz w:val="21"/>
          <w:szCs w:val="21"/>
          <w:lang w:eastAsia="zh-CN"/>
        </w:rPr>
        <w:t>，</w:t>
      </w:r>
      <w:r>
        <w:rPr>
          <w:rFonts w:hint="eastAsia" w:ascii="Times New Roman" w:hAnsi="Times New Roman" w:cs="Times New Roman"/>
          <w:sz w:val="21"/>
          <w:szCs w:val="21"/>
        </w:rPr>
        <w:t>钟育民</w:t>
      </w:r>
      <w:r>
        <w:rPr>
          <w:rFonts w:hint="eastAsia" w:ascii="Times New Roman" w:hAnsi="Times New Roman" w:cs="Times New Roman"/>
          <w:sz w:val="21"/>
          <w:szCs w:val="21"/>
          <w:lang w:val="en-US" w:eastAsia="zh-CN"/>
        </w:rPr>
        <w:t>. 基于时空权重姿态运动特征的人体骨架行为识别研究[D].</w:t>
      </w:r>
      <w:r>
        <w:rPr>
          <w:rFonts w:hint="eastAsia" w:ascii="Times New Roman" w:hAnsi="Times New Roman" w:cs="Times New Roman"/>
          <w:sz w:val="21"/>
          <w:szCs w:val="21"/>
          <w:lang w:eastAsia="zh-CN"/>
        </w:rPr>
        <w:t>计算机学报</w:t>
      </w:r>
    </w:p>
    <w:p>
      <w:pPr>
        <w:numPr>
          <w:ilvl w:val="0"/>
          <w:numId w:val="5"/>
        </w:numPr>
        <w:jc w:val="left"/>
        <w:rPr>
          <w:rFonts w:ascii="Times New Roman" w:hAnsi="Times New Roman" w:cs="Times New Roman"/>
          <w:sz w:val="21"/>
          <w:szCs w:val="21"/>
        </w:rPr>
      </w:pPr>
      <w:r>
        <w:rPr>
          <w:rFonts w:hint="eastAsia" w:ascii="Times New Roman" w:hAnsi="Times New Roman" w:cs="Times New Roman"/>
          <w:sz w:val="21"/>
          <w:szCs w:val="21"/>
          <w:lang w:eastAsia="zh-CN"/>
        </w:rPr>
        <w:t>吴军</w:t>
      </w: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lang w:eastAsia="zh-CN"/>
        </w:rPr>
        <w:t>程绳</w:t>
      </w: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lang w:eastAsia="zh-CN"/>
        </w:rPr>
        <w:t>董晓虎</w:t>
      </w: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lang w:eastAsia="zh-CN"/>
        </w:rPr>
        <w:t>范杨</w:t>
      </w: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lang w:eastAsia="zh-CN"/>
        </w:rPr>
        <w:t>林磊</w:t>
      </w: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lang w:eastAsia="zh-CN"/>
        </w:rPr>
        <w:t>方春华</w:t>
      </w: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lang w:eastAsia="zh-CN"/>
        </w:rPr>
        <w:t>李承熹</w:t>
      </w: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lang w:eastAsia="zh-CN"/>
        </w:rPr>
        <w:t>徐鑫</w:t>
      </w:r>
      <w:r>
        <w:rPr>
          <w:rFonts w:hint="eastAsia" w:ascii="Times New Roman" w:hAnsi="Times New Roman" w:cs="Times New Roman"/>
          <w:sz w:val="21"/>
          <w:szCs w:val="21"/>
          <w:lang w:val="en-US" w:eastAsia="zh-CN"/>
        </w:rPr>
        <w:t>. 基于改进YOLO算法的激光清异场景目标检测方法[D].</w:t>
      </w:r>
      <w:r>
        <w:rPr>
          <w:rFonts w:hint="eastAsia" w:ascii="Times New Roman" w:hAnsi="Times New Roman" w:cs="Times New Roman"/>
          <w:sz w:val="21"/>
          <w:szCs w:val="21"/>
        </w:rPr>
        <w:t>湖北电力</w:t>
      </w:r>
    </w:p>
    <w:p>
      <w:pPr>
        <w:numPr>
          <w:ilvl w:val="0"/>
          <w:numId w:val="5"/>
        </w:numPr>
        <w:jc w:val="left"/>
        <w:rPr>
          <w:rFonts w:ascii="Times New Roman" w:hAnsi="Times New Roman" w:cs="Times New Roman"/>
          <w:sz w:val="21"/>
          <w:szCs w:val="21"/>
        </w:rPr>
      </w:pPr>
      <w:r>
        <w:rPr>
          <w:rFonts w:hint="eastAsia" w:ascii="Times New Roman" w:hAnsi="Times New Roman" w:cs="Times New Roman"/>
          <w:sz w:val="21"/>
          <w:szCs w:val="21"/>
        </w:rPr>
        <w:t>谢书翰</w:t>
      </w:r>
      <w:r>
        <w:rPr>
          <w:rFonts w:hint="eastAsia" w:ascii="Times New Roman" w:hAnsi="Times New Roman" w:cs="Times New Roman"/>
          <w:sz w:val="21"/>
          <w:szCs w:val="21"/>
          <w:lang w:eastAsia="zh-CN"/>
        </w:rPr>
        <w:t>，</w:t>
      </w:r>
      <w:r>
        <w:rPr>
          <w:rFonts w:hint="eastAsia" w:ascii="Times New Roman" w:hAnsi="Times New Roman" w:cs="Times New Roman"/>
          <w:sz w:val="21"/>
          <w:szCs w:val="21"/>
        </w:rPr>
        <w:t>张文柱</w:t>
      </w:r>
      <w:r>
        <w:rPr>
          <w:rFonts w:hint="eastAsia" w:ascii="Times New Roman" w:hAnsi="Times New Roman" w:cs="Times New Roman"/>
          <w:sz w:val="21"/>
          <w:szCs w:val="21"/>
          <w:lang w:eastAsia="zh-CN"/>
        </w:rPr>
        <w:t>，</w:t>
      </w:r>
      <w:r>
        <w:rPr>
          <w:rFonts w:hint="eastAsia" w:ascii="Times New Roman" w:hAnsi="Times New Roman" w:cs="Times New Roman"/>
          <w:sz w:val="21"/>
          <w:szCs w:val="21"/>
        </w:rPr>
        <w:t>程鹏</w:t>
      </w:r>
      <w:r>
        <w:rPr>
          <w:rFonts w:hint="eastAsia" w:ascii="Times New Roman" w:hAnsi="Times New Roman" w:cs="Times New Roman"/>
          <w:sz w:val="21"/>
          <w:szCs w:val="21"/>
          <w:lang w:eastAsia="zh-CN"/>
        </w:rPr>
        <w:t>，</w:t>
      </w:r>
      <w:r>
        <w:rPr>
          <w:rFonts w:hint="eastAsia" w:ascii="Times New Roman" w:hAnsi="Times New Roman" w:cs="Times New Roman"/>
          <w:sz w:val="21"/>
          <w:szCs w:val="21"/>
        </w:rPr>
        <w:t>杨子轩</w:t>
      </w:r>
      <w:r>
        <w:rPr>
          <w:rFonts w:hint="eastAsia" w:ascii="Times New Roman" w:hAnsi="Times New Roman" w:cs="Times New Roman"/>
          <w:sz w:val="21"/>
          <w:szCs w:val="21"/>
          <w:lang w:val="en-US" w:eastAsia="zh-CN"/>
        </w:rPr>
        <w:t>. 嵌入通道注意力的YOLOv4火灾烟雾检测模型[D].液晶与显示</w:t>
      </w:r>
    </w:p>
    <w:p>
      <w:pPr>
        <w:numPr>
          <w:ilvl w:val="0"/>
          <w:numId w:val="5"/>
        </w:numPr>
        <w:jc w:val="left"/>
        <w:rPr>
          <w:rFonts w:ascii="Times New Roman" w:hAnsi="Times New Roman" w:cs="Times New Roman"/>
          <w:sz w:val="21"/>
          <w:szCs w:val="21"/>
        </w:rPr>
      </w:pPr>
      <w:r>
        <w:rPr>
          <w:rFonts w:hint="eastAsia" w:ascii="Times New Roman" w:hAnsi="Times New Roman" w:cs="Times New Roman"/>
          <w:sz w:val="21"/>
          <w:szCs w:val="21"/>
        </w:rPr>
        <w:t>方顺豹</w:t>
      </w:r>
      <w:r>
        <w:rPr>
          <w:rFonts w:hint="eastAsia" w:ascii="Times New Roman" w:hAnsi="Times New Roman" w:cs="Times New Roman"/>
          <w:sz w:val="21"/>
          <w:szCs w:val="21"/>
          <w:lang w:val="en-US" w:eastAsia="zh-CN"/>
        </w:rPr>
        <w:t>. 一种通过图形编码数据进行安全的信息传递的方法及系统[P].CN.11266 北京工信联合知识产权代理有限公司</w:t>
      </w:r>
    </w:p>
    <w:p>
      <w:pPr>
        <w:numPr>
          <w:ilvl w:val="0"/>
          <w:numId w:val="5"/>
        </w:numPr>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rPr>
        <w:t>毛新光</w:t>
      </w: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rPr>
        <w:t>基于二维码图像的数字水印算法的研究</w:t>
      </w:r>
      <w:r>
        <w:rPr>
          <w:rFonts w:hint="eastAsia" w:ascii="Times New Roman" w:hAnsi="Times New Roman" w:cs="Times New Roman"/>
          <w:sz w:val="21"/>
          <w:szCs w:val="21"/>
          <w:lang w:val="en-US" w:eastAsia="zh-CN"/>
        </w:rPr>
        <w:t>[D].网络安全技术与应用</w:t>
      </w:r>
    </w:p>
    <w:p>
      <w:pPr>
        <w:numPr>
          <w:ilvl w:val="0"/>
          <w:numId w:val="5"/>
        </w:numPr>
        <w:jc w:val="left"/>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高研</w:t>
      </w:r>
      <w:r>
        <w:rPr>
          <w:rFonts w:hint="eastAsia" w:ascii="Times New Roman" w:hAnsi="Times New Roman" w:cs="Times New Roman"/>
          <w:sz w:val="21"/>
          <w:szCs w:val="21"/>
          <w:lang w:val="en-US" w:eastAsia="zh-CN"/>
        </w:rPr>
        <w:t>，</w:t>
      </w:r>
      <w:r>
        <w:rPr>
          <w:rFonts w:hint="default" w:ascii="Times New Roman" w:hAnsi="Times New Roman" w:cs="Times New Roman"/>
          <w:sz w:val="21"/>
          <w:szCs w:val="21"/>
          <w:lang w:val="en-US" w:eastAsia="zh-CN"/>
        </w:rPr>
        <w:t>方舒怡</w:t>
      </w:r>
      <w:r>
        <w:rPr>
          <w:rFonts w:hint="eastAsia" w:ascii="Times New Roman" w:hAnsi="Times New Roman" w:cs="Times New Roman"/>
          <w:sz w:val="21"/>
          <w:szCs w:val="21"/>
          <w:lang w:val="en-US" w:eastAsia="zh-CN"/>
        </w:rPr>
        <w:t>，</w:t>
      </w:r>
      <w:r>
        <w:rPr>
          <w:rFonts w:hint="default" w:ascii="Times New Roman" w:hAnsi="Times New Roman" w:cs="Times New Roman"/>
          <w:sz w:val="21"/>
          <w:szCs w:val="21"/>
          <w:lang w:val="en-US" w:eastAsia="zh-CN"/>
        </w:rPr>
        <w:t>叶子</w:t>
      </w:r>
      <w:r>
        <w:rPr>
          <w:rFonts w:hint="eastAsia" w:ascii="Times New Roman" w:hAnsi="Times New Roman" w:cs="Times New Roman"/>
          <w:sz w:val="21"/>
          <w:szCs w:val="21"/>
          <w:lang w:val="en-US" w:eastAsia="zh-CN"/>
        </w:rPr>
        <w:t>，</w:t>
      </w:r>
      <w:r>
        <w:rPr>
          <w:rFonts w:hint="default" w:ascii="Times New Roman" w:hAnsi="Times New Roman" w:cs="Times New Roman"/>
          <w:sz w:val="21"/>
          <w:szCs w:val="21"/>
          <w:lang w:val="en-US" w:eastAsia="zh-CN"/>
        </w:rPr>
        <w:t>邱旻颐</w:t>
      </w:r>
      <w:r>
        <w:rPr>
          <w:rFonts w:hint="eastAsia" w:ascii="Times New Roman" w:hAnsi="Times New Roman" w:cs="Times New Roman"/>
          <w:sz w:val="21"/>
          <w:szCs w:val="21"/>
          <w:lang w:val="en-US" w:eastAsia="zh-CN"/>
        </w:rPr>
        <w:t>，</w:t>
      </w:r>
      <w:r>
        <w:rPr>
          <w:rFonts w:hint="default" w:ascii="Times New Roman" w:hAnsi="Times New Roman" w:cs="Times New Roman"/>
          <w:sz w:val="21"/>
          <w:szCs w:val="21"/>
          <w:lang w:val="en-US" w:eastAsia="zh-CN"/>
        </w:rPr>
        <w:t>向树林</w:t>
      </w:r>
      <w:r>
        <w:rPr>
          <w:rFonts w:hint="eastAsia" w:ascii="Times New Roman" w:hAnsi="Times New Roman" w:cs="Times New Roman"/>
          <w:sz w:val="21"/>
          <w:szCs w:val="21"/>
          <w:lang w:val="en-US" w:eastAsia="zh-CN"/>
        </w:rPr>
        <w:t>. 社区管理模式的"时间银行"探究[D]. 经贸实践</w:t>
      </w:r>
    </w:p>
    <w:p>
      <w:pPr>
        <w:numPr>
          <w:ilvl w:val="0"/>
          <w:numId w:val="5"/>
        </w:numPr>
        <w:jc w:val="left"/>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中国居家养老发展现状及对策研究</w:t>
      </w:r>
      <w:r>
        <w:rPr>
          <w:rFonts w:hint="eastAsia" w:ascii="Times New Roman" w:hAnsi="Times New Roman" w:cs="Times New Roman"/>
          <w:sz w:val="21"/>
          <w:szCs w:val="21"/>
          <w:lang w:val="en-US" w:eastAsia="zh-CN"/>
        </w:rPr>
        <w:t>[D]. 大学生论文联合库</w:t>
      </w:r>
      <w:bookmarkStart w:id="95" w:name="_GoBack"/>
      <w:bookmarkEnd w:id="95"/>
    </w:p>
    <w:sectPr>
      <w:headerReference r:id="rId15" w:type="default"/>
      <w:footerReference r:id="rId16" w:type="default"/>
      <w:endnotePr>
        <w:numFmt w:val="decimal"/>
      </w:endnotePr>
      <w:pgSz w:w="11906" w:h="16838"/>
      <w:pgMar w:top="2211" w:right="1418" w:bottom="2155" w:left="1418" w:header="851" w:footer="992" w:gutter="284"/>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right"/>
    </w:pPr>
    <w:r>
      <w:rPr>
        <w:kern w:val="0"/>
        <w:szCs w:val="21"/>
      </w:rPr>
      <w:fldChar w:fldCharType="begin"/>
    </w:r>
    <w:r>
      <w:rPr>
        <w:kern w:val="0"/>
        <w:szCs w:val="21"/>
      </w:rPr>
      <w:instrText xml:space="preserve"> PAGE  \* Arabic </w:instrText>
    </w:r>
    <w:r>
      <w:rPr>
        <w:kern w:val="0"/>
        <w:szCs w:val="21"/>
      </w:rPr>
      <w:fldChar w:fldCharType="separate"/>
    </w:r>
    <w:r>
      <w:rPr>
        <w:kern w:val="0"/>
        <w:szCs w:val="21"/>
      </w:rPr>
      <w:t>2</w:t>
    </w:r>
    <w:r>
      <w:rPr>
        <w:kern w:val="0"/>
        <w:szCs w:val="21"/>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right"/>
    </w:pPr>
    <w:r>
      <w:rPr>
        <w:kern w:val="0"/>
        <w:szCs w:val="21"/>
      </w:rPr>
      <w:fldChar w:fldCharType="begin"/>
    </w:r>
    <w:r>
      <w:rPr>
        <w:kern w:val="0"/>
        <w:szCs w:val="21"/>
      </w:rPr>
      <w:instrText xml:space="preserve"> PAGE  \* Arabic </w:instrText>
    </w:r>
    <w:r>
      <w:rPr>
        <w:kern w:val="0"/>
        <w:szCs w:val="21"/>
      </w:rPr>
      <w:fldChar w:fldCharType="separate"/>
    </w:r>
    <w:r>
      <w:rPr>
        <w:kern w:val="0"/>
        <w:szCs w:val="21"/>
      </w:rPr>
      <w:t>2</w:t>
    </w:r>
    <w:r>
      <w:rPr>
        <w:kern w:val="0"/>
        <w:szCs w:val="21"/>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right"/>
    </w:pPr>
    <w:r>
      <w:rPr>
        <w:kern w:val="0"/>
        <w:szCs w:val="21"/>
      </w:rPr>
      <w:fldChar w:fldCharType="begin"/>
    </w:r>
    <w:r>
      <w:rPr>
        <w:kern w:val="0"/>
        <w:szCs w:val="21"/>
      </w:rPr>
      <w:instrText xml:space="preserve"> PAGE  \* Arabic </w:instrText>
    </w:r>
    <w:r>
      <w:rPr>
        <w:kern w:val="0"/>
        <w:szCs w:val="21"/>
      </w:rPr>
      <w:fldChar w:fldCharType="separate"/>
    </w:r>
    <w:r>
      <w:rPr>
        <w:kern w:val="0"/>
        <w:szCs w:val="21"/>
      </w:rPr>
      <w:t>3</w:t>
    </w:r>
    <w:r>
      <w:rPr>
        <w:kern w:val="0"/>
        <w:szCs w:val="21"/>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right"/>
    </w:pPr>
    <w:r>
      <w:rPr>
        <w:kern w:val="0"/>
        <w:szCs w:val="21"/>
      </w:rPr>
      <w:fldChar w:fldCharType="begin"/>
    </w:r>
    <w:r>
      <w:rPr>
        <w:kern w:val="0"/>
        <w:szCs w:val="21"/>
      </w:rPr>
      <w:instrText xml:space="preserve"> PAGE  \* Arabic </w:instrText>
    </w:r>
    <w:r>
      <w:rPr>
        <w:kern w:val="0"/>
        <w:szCs w:val="21"/>
      </w:rPr>
      <w:fldChar w:fldCharType="separate"/>
    </w:r>
    <w:r>
      <w:rPr>
        <w:kern w:val="0"/>
        <w:szCs w:val="21"/>
      </w:rPr>
      <w:t>5</w:t>
    </w:r>
    <w:r>
      <w:rPr>
        <w:kern w:val="0"/>
        <w:szCs w:val="21"/>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right"/>
    </w:pPr>
    <w:r>
      <w:rPr>
        <w:kern w:val="0"/>
        <w:szCs w:val="21"/>
      </w:rPr>
      <w:fldChar w:fldCharType="begin"/>
    </w:r>
    <w:r>
      <w:rPr>
        <w:kern w:val="0"/>
        <w:szCs w:val="21"/>
      </w:rPr>
      <w:instrText xml:space="preserve"> PAGE  \* Arabic </w:instrText>
    </w:r>
    <w:r>
      <w:rPr>
        <w:kern w:val="0"/>
        <w:szCs w:val="21"/>
      </w:rPr>
      <w:fldChar w:fldCharType="separate"/>
    </w:r>
    <w:r>
      <w:rPr>
        <w:kern w:val="0"/>
        <w:szCs w:val="21"/>
      </w:rPr>
      <w:t>6</w:t>
    </w:r>
    <w:r>
      <w:rPr>
        <w:kern w:val="0"/>
        <w:szCs w:val="21"/>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right"/>
    </w:pPr>
    <w:r>
      <w:rPr>
        <w:kern w:val="0"/>
        <w:szCs w:val="21"/>
      </w:rPr>
      <w:fldChar w:fldCharType="begin"/>
    </w:r>
    <w:r>
      <w:rPr>
        <w:kern w:val="0"/>
        <w:szCs w:val="21"/>
      </w:rPr>
      <w:instrText xml:space="preserve"> PAGE  \* Arabic </w:instrText>
    </w:r>
    <w:r>
      <w:rPr>
        <w:kern w:val="0"/>
        <w:szCs w:val="21"/>
      </w:rPr>
      <w:fldChar w:fldCharType="separate"/>
    </w:r>
    <w:r>
      <w:rPr>
        <w:kern w:val="0"/>
        <w:szCs w:val="21"/>
      </w:rPr>
      <w:t>7</w:t>
    </w:r>
    <w:r>
      <w:rPr>
        <w:kern w:val="0"/>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thinThickSmallGap" w:color="auto" w:sz="24" w:space="1"/>
      </w:pBdr>
      <w:spacing w:before="120" w:after="120"/>
      <w:rPr>
        <w:rFonts w:ascii="宋体" w:hAnsi="宋体" w:eastAsia="宋体"/>
      </w:rPr>
    </w:pPr>
    <w:r>
      <w:rPr>
        <w:rFonts w:hint="eastAsia" w:ascii="宋体" w:hAnsi="宋体" w:eastAsia="宋体"/>
      </w:rPr>
      <w:t>全国大学</w:t>
    </w:r>
    <w:r>
      <w:rPr>
        <w:rFonts w:ascii="宋体" w:hAnsi="宋体" w:eastAsia="宋体"/>
      </w:rPr>
      <w:t>生物联网设计竞赛设计文档[</w:t>
    </w:r>
    <w:r>
      <w:rPr>
        <w:rFonts w:hint="eastAsia" w:ascii="宋体" w:hAnsi="宋体" w:eastAsia="宋体"/>
      </w:rPr>
      <w:t>作品名称]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thinThickSmallGap" w:color="auto" w:sz="24" w:space="1"/>
      </w:pBdr>
      <w:spacing w:before="120" w:after="120"/>
      <w:rPr>
        <w:rFonts w:ascii="宋体" w:hAnsi="宋体" w:eastAsia="宋体"/>
      </w:rPr>
    </w:pPr>
    <w:r>
      <w:rPr>
        <w:rFonts w:hint="eastAsia" w:ascii="宋体" w:hAnsi="宋体" w:eastAsia="宋体"/>
      </w:rPr>
      <w:t>全国大学</w:t>
    </w:r>
    <w:r>
      <w:rPr>
        <w:rFonts w:ascii="宋体" w:hAnsi="宋体" w:eastAsia="宋体"/>
      </w:rPr>
      <w:t>生物联网设计竞赛设计文档[</w:t>
    </w:r>
    <w:r>
      <w:rPr>
        <w:rFonts w:hint="eastAsia" w:ascii="宋体" w:hAnsi="宋体" w:eastAsia="宋体"/>
      </w:rPr>
      <w:t>作品名称]</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thinThickSmallGap" w:color="auto" w:sz="24" w:space="1"/>
      </w:pBdr>
      <w:spacing w:before="120" w:after="120"/>
      <w:rPr>
        <w:rFonts w:ascii="宋体" w:hAnsi="宋体" w:eastAsia="宋体"/>
      </w:rPr>
    </w:pPr>
    <w:r>
      <w:rPr>
        <w:rFonts w:hint="eastAsia" w:ascii="宋体" w:hAnsi="宋体" w:eastAsia="宋体"/>
      </w:rPr>
      <w:t>全国大学</w:t>
    </w:r>
    <w:r>
      <w:rPr>
        <w:rFonts w:ascii="宋体" w:hAnsi="宋体" w:eastAsia="宋体"/>
      </w:rPr>
      <w:t>生物联网设计竞赛设计文档[</w:t>
    </w:r>
    <w:r>
      <w:rPr>
        <w:rFonts w:hint="eastAsia" w:ascii="宋体" w:hAnsi="宋体" w:eastAsia="宋体"/>
      </w:rPr>
      <w:t>作品名称]</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thinThickSmallGap" w:color="auto" w:sz="24" w:space="1"/>
      </w:pBdr>
      <w:spacing w:before="120" w:after="120"/>
      <w:rPr>
        <w:rFonts w:ascii="宋体" w:hAnsi="宋体" w:eastAsia="宋体"/>
      </w:rPr>
    </w:pPr>
    <w:r>
      <w:rPr>
        <w:rFonts w:hint="eastAsia" w:ascii="宋体" w:hAnsi="宋体" w:eastAsia="宋体"/>
      </w:rPr>
      <w:t>全国大学</w:t>
    </w:r>
    <w:r>
      <w:rPr>
        <w:rFonts w:ascii="宋体" w:hAnsi="宋体" w:eastAsia="宋体"/>
      </w:rPr>
      <w:t>生物联网设计竞赛设计文档[</w:t>
    </w:r>
    <w:r>
      <w:rPr>
        <w:rFonts w:hint="eastAsia" w:ascii="宋体" w:hAnsi="宋体" w:eastAsia="宋体"/>
      </w:rPr>
      <w:t>作品名称]</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thinThickSmallGap" w:color="auto" w:sz="24" w:space="1"/>
      </w:pBdr>
      <w:spacing w:before="120" w:after="120"/>
      <w:rPr>
        <w:rFonts w:ascii="宋体" w:hAnsi="宋体" w:eastAsia="宋体"/>
      </w:rPr>
    </w:pPr>
    <w:r>
      <w:rPr>
        <w:rFonts w:hint="eastAsia" w:ascii="宋体" w:hAnsi="宋体" w:eastAsia="宋体"/>
      </w:rPr>
      <w:t>全国大学</w:t>
    </w:r>
    <w:r>
      <w:rPr>
        <w:rFonts w:ascii="宋体" w:hAnsi="宋体" w:eastAsia="宋体"/>
      </w:rPr>
      <w:t>生物联网设计竞赛设计文档[</w:t>
    </w:r>
    <w:r>
      <w:rPr>
        <w:rFonts w:hint="eastAsia" w:ascii="宋体" w:hAnsi="宋体" w:eastAsia="宋体"/>
      </w:rPr>
      <w:t>作品名称]</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thinThickSmallGap" w:color="auto" w:sz="24" w:space="1"/>
      </w:pBdr>
      <w:spacing w:before="120" w:after="120"/>
      <w:rPr>
        <w:rFonts w:ascii="宋体" w:hAnsi="宋体" w:eastAsia="宋体"/>
      </w:rPr>
    </w:pPr>
    <w:r>
      <w:rPr>
        <w:rFonts w:hint="eastAsia" w:ascii="宋体" w:hAnsi="宋体" w:eastAsia="宋体"/>
      </w:rPr>
      <w:t>全国大学</w:t>
    </w:r>
    <w:r>
      <w:rPr>
        <w:rFonts w:ascii="宋体" w:hAnsi="宋体" w:eastAsia="宋体"/>
      </w:rPr>
      <w:t>生物联网设计竞赛设计文档</w:t>
    </w:r>
    <w:r>
      <w:rPr>
        <w:rFonts w:hint="eastAsia" w:ascii="宋体" w:hAnsi="宋体" w:eastAsia="宋体"/>
      </w:rPr>
      <w:t>参考文献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4"/>
    <w:multiLevelType w:val="singleLevel"/>
    <w:tmpl w:val="00000004"/>
    <w:lvl w:ilvl="0" w:tentative="0">
      <w:start w:val="1"/>
      <w:numFmt w:val="decimal"/>
      <w:pStyle w:val="44"/>
      <w:lvlText w:val="[%1]"/>
      <w:lvlJc w:val="left"/>
      <w:pPr>
        <w:tabs>
          <w:tab w:val="left" w:pos="360"/>
        </w:tabs>
        <w:ind w:left="360" w:hanging="360"/>
      </w:pPr>
      <w:rPr>
        <w:rFonts w:cs="Times New Roman"/>
      </w:rPr>
    </w:lvl>
  </w:abstractNum>
  <w:abstractNum w:abstractNumId="1">
    <w:nsid w:val="1CAF17A0"/>
    <w:multiLevelType w:val="singleLevel"/>
    <w:tmpl w:val="1CAF17A0"/>
    <w:lvl w:ilvl="0" w:tentative="0">
      <w:start w:val="1"/>
      <w:numFmt w:val="decimal"/>
      <w:lvlText w:val="%1."/>
      <w:lvlJc w:val="left"/>
      <w:pPr>
        <w:ind w:left="425" w:hanging="425"/>
      </w:pPr>
      <w:rPr>
        <w:rFonts w:hint="default"/>
      </w:rPr>
    </w:lvl>
  </w:abstractNum>
  <w:abstractNum w:abstractNumId="2">
    <w:nsid w:val="39246E0F"/>
    <w:multiLevelType w:val="singleLevel"/>
    <w:tmpl w:val="39246E0F"/>
    <w:lvl w:ilvl="0" w:tentative="0">
      <w:start w:val="1"/>
      <w:numFmt w:val="decimal"/>
      <w:suff w:val="nothing"/>
      <w:lvlText w:val="（%1）"/>
      <w:lvlJc w:val="left"/>
    </w:lvl>
  </w:abstractNum>
  <w:abstractNum w:abstractNumId="3">
    <w:nsid w:val="50842767"/>
    <w:multiLevelType w:val="multilevel"/>
    <w:tmpl w:val="50842767"/>
    <w:lvl w:ilvl="0" w:tentative="0">
      <w:start w:val="1"/>
      <w:numFmt w:val="chineseCountingThousand"/>
      <w:lvlText w:val="第%1章"/>
      <w:lvlJc w:val="left"/>
      <w:pPr>
        <w:ind w:left="0" w:firstLine="0"/>
      </w:pPr>
      <w:rPr>
        <w:rFonts w:hint="eastAsia"/>
      </w:rPr>
    </w:lvl>
    <w:lvl w:ilvl="1" w:tentative="0">
      <w:start w:val="1"/>
      <w:numFmt w:val="decimal"/>
      <w:isLgl/>
      <w:lvlText w:val="%1.%2"/>
      <w:lvlJc w:val="left"/>
      <w:pPr>
        <w:ind w:left="0" w:firstLine="0"/>
      </w:pPr>
      <w:rPr>
        <w:rFonts w:hint="eastAsia"/>
      </w:rPr>
    </w:lvl>
    <w:lvl w:ilvl="2" w:tentative="0">
      <w:start w:val="1"/>
      <w:numFmt w:val="decimal"/>
      <w:isLgl/>
      <w:lvlText w:val="%1.%2.%3"/>
      <w:lvlJc w:val="left"/>
      <w:pPr>
        <w:ind w:left="0" w:firstLine="0"/>
      </w:pPr>
      <w:rPr>
        <w:rFonts w:hint="eastAsia"/>
      </w:rPr>
    </w:lvl>
    <w:lvl w:ilvl="3" w:tentative="0">
      <w:start w:val="1"/>
      <w:numFmt w:val="decimal"/>
      <w:isLgl/>
      <w:lvlText w:val="%1.%2.%3.%4"/>
      <w:lvlJc w:val="left"/>
      <w:pPr>
        <w:ind w:left="0" w:firstLine="0"/>
      </w:pPr>
      <w:rPr>
        <w:rFonts w:hint="eastAsia"/>
      </w:rPr>
    </w:lvl>
    <w:lvl w:ilvl="4" w:tentative="0">
      <w:start w:val="1"/>
      <w:numFmt w:val="decimal"/>
      <w:isLgl/>
      <w:lvlText w:val="%1.%2.%3.%4.%5"/>
      <w:lvlJc w:val="left"/>
      <w:pPr>
        <w:ind w:left="0" w:firstLine="0"/>
      </w:pPr>
      <w:rPr>
        <w:rFonts w:hint="eastAsia"/>
      </w:rPr>
    </w:lvl>
    <w:lvl w:ilvl="5" w:tentative="0">
      <w:start w:val="1"/>
      <w:numFmt w:val="decimal"/>
      <w:isLgl/>
      <w:lvlText w:val="%1.%2.%3.%4.%5.%6"/>
      <w:lvlJc w:val="left"/>
      <w:pPr>
        <w:ind w:left="0" w:firstLine="0"/>
      </w:pPr>
      <w:rPr>
        <w:rFonts w:hint="eastAsia"/>
      </w:rPr>
    </w:lvl>
    <w:lvl w:ilvl="6" w:tentative="0">
      <w:start w:val="1"/>
      <w:numFmt w:val="decimal"/>
      <w:isLgl/>
      <w:lvlText w:val="%1.%2.%3.%4.%5.%6.%7"/>
      <w:lvlJc w:val="left"/>
      <w:pPr>
        <w:ind w:left="0" w:firstLine="0"/>
      </w:pPr>
      <w:rPr>
        <w:rFonts w:hint="eastAsia"/>
      </w:rPr>
    </w:lvl>
    <w:lvl w:ilvl="7" w:tentative="0">
      <w:start w:val="1"/>
      <w:numFmt w:val="decimal"/>
      <w:isLgl/>
      <w:lvlText w:val="%1.%2.%3.%4.%5.%6.%7.%8"/>
      <w:lvlJc w:val="left"/>
      <w:pPr>
        <w:ind w:left="0" w:firstLine="0"/>
      </w:pPr>
      <w:rPr>
        <w:rFonts w:hint="eastAsia"/>
      </w:rPr>
    </w:lvl>
    <w:lvl w:ilvl="8" w:tentative="0">
      <w:start w:val="1"/>
      <w:numFmt w:val="decimal"/>
      <w:isLgl/>
      <w:lvlText w:val="%1.%2.%3.%4.%5.%6.%7.%8.%9"/>
      <w:lvlJc w:val="left"/>
      <w:pPr>
        <w:ind w:left="0" w:firstLine="0"/>
      </w:pPr>
      <w:rPr>
        <w:rFonts w:hint="eastAsia"/>
      </w:rPr>
    </w:lvl>
  </w:abstractNum>
  <w:abstractNum w:abstractNumId="4">
    <w:nsid w:val="5629A5DD"/>
    <w:multiLevelType w:val="singleLevel"/>
    <w:tmpl w:val="5629A5DD"/>
    <w:lvl w:ilvl="0" w:tentative="0">
      <w:start w:val="1"/>
      <w:numFmt w:val="decimal"/>
      <w:suff w:val="space"/>
      <w:lvlText w:val="[%1]"/>
      <w:lvlJc w:val="left"/>
    </w:lvl>
  </w:abstractNum>
  <w:num w:numId="1">
    <w:abstractNumId w:val="0"/>
    <w:lvlOverride w:ilvl="0">
      <w:startOverride w:val="1"/>
    </w:lvlOverride>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hideSpellingErrors/>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numFmt w:val="decimal"/>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NGU5YTk2NWU3OTRhNTU0YjZlNWE0ODExMjY4YzM0MTgifQ=="/>
  </w:docVars>
  <w:rsids>
    <w:rsidRoot w:val="00024DFC"/>
    <w:rsid w:val="00001FB8"/>
    <w:rsid w:val="00006482"/>
    <w:rsid w:val="00006949"/>
    <w:rsid w:val="0001170C"/>
    <w:rsid w:val="000126F5"/>
    <w:rsid w:val="00014AD7"/>
    <w:rsid w:val="00015DC4"/>
    <w:rsid w:val="000200BC"/>
    <w:rsid w:val="00021B11"/>
    <w:rsid w:val="00022DE5"/>
    <w:rsid w:val="00023007"/>
    <w:rsid w:val="00024DFC"/>
    <w:rsid w:val="00024E1B"/>
    <w:rsid w:val="00032209"/>
    <w:rsid w:val="00032773"/>
    <w:rsid w:val="0003286C"/>
    <w:rsid w:val="00032B09"/>
    <w:rsid w:val="0003310D"/>
    <w:rsid w:val="00034AAE"/>
    <w:rsid w:val="000360CA"/>
    <w:rsid w:val="0003668A"/>
    <w:rsid w:val="00036FF3"/>
    <w:rsid w:val="0003731F"/>
    <w:rsid w:val="00041376"/>
    <w:rsid w:val="00043F79"/>
    <w:rsid w:val="00045E00"/>
    <w:rsid w:val="00046E2D"/>
    <w:rsid w:val="00047741"/>
    <w:rsid w:val="00047DDF"/>
    <w:rsid w:val="000500D4"/>
    <w:rsid w:val="00050675"/>
    <w:rsid w:val="00051897"/>
    <w:rsid w:val="00052187"/>
    <w:rsid w:val="00052735"/>
    <w:rsid w:val="000541D2"/>
    <w:rsid w:val="000543FF"/>
    <w:rsid w:val="00056503"/>
    <w:rsid w:val="0006051A"/>
    <w:rsid w:val="000658BD"/>
    <w:rsid w:val="00066383"/>
    <w:rsid w:val="00066AF7"/>
    <w:rsid w:val="000710B7"/>
    <w:rsid w:val="000727A4"/>
    <w:rsid w:val="00075D37"/>
    <w:rsid w:val="000779B6"/>
    <w:rsid w:val="000804EF"/>
    <w:rsid w:val="000810AE"/>
    <w:rsid w:val="0008305D"/>
    <w:rsid w:val="00085521"/>
    <w:rsid w:val="00085920"/>
    <w:rsid w:val="0008650C"/>
    <w:rsid w:val="00086F9F"/>
    <w:rsid w:val="0008718E"/>
    <w:rsid w:val="00090C58"/>
    <w:rsid w:val="00091D6B"/>
    <w:rsid w:val="0009237D"/>
    <w:rsid w:val="00093CD9"/>
    <w:rsid w:val="00093FF4"/>
    <w:rsid w:val="000950AC"/>
    <w:rsid w:val="000A0331"/>
    <w:rsid w:val="000A30B2"/>
    <w:rsid w:val="000A3A5F"/>
    <w:rsid w:val="000A3B45"/>
    <w:rsid w:val="000A5E54"/>
    <w:rsid w:val="000A6008"/>
    <w:rsid w:val="000B0F7B"/>
    <w:rsid w:val="000B1C3B"/>
    <w:rsid w:val="000B21AE"/>
    <w:rsid w:val="000B2583"/>
    <w:rsid w:val="000B3300"/>
    <w:rsid w:val="000B5B91"/>
    <w:rsid w:val="000B62BE"/>
    <w:rsid w:val="000B6846"/>
    <w:rsid w:val="000B7AFA"/>
    <w:rsid w:val="000B7C40"/>
    <w:rsid w:val="000C052D"/>
    <w:rsid w:val="000C0593"/>
    <w:rsid w:val="000C0FF7"/>
    <w:rsid w:val="000C5011"/>
    <w:rsid w:val="000C6BA3"/>
    <w:rsid w:val="000C7931"/>
    <w:rsid w:val="000D1055"/>
    <w:rsid w:val="000D1C32"/>
    <w:rsid w:val="000D226F"/>
    <w:rsid w:val="000D33BC"/>
    <w:rsid w:val="000D400A"/>
    <w:rsid w:val="000D42F1"/>
    <w:rsid w:val="000D475D"/>
    <w:rsid w:val="000D4D11"/>
    <w:rsid w:val="000D4FBF"/>
    <w:rsid w:val="000D5094"/>
    <w:rsid w:val="000E102D"/>
    <w:rsid w:val="000E3434"/>
    <w:rsid w:val="000E471F"/>
    <w:rsid w:val="000E530E"/>
    <w:rsid w:val="000E71C4"/>
    <w:rsid w:val="000F0CDB"/>
    <w:rsid w:val="000F19CC"/>
    <w:rsid w:val="000F3622"/>
    <w:rsid w:val="000F3718"/>
    <w:rsid w:val="000F4B75"/>
    <w:rsid w:val="00102F89"/>
    <w:rsid w:val="00107030"/>
    <w:rsid w:val="0010766D"/>
    <w:rsid w:val="001079DC"/>
    <w:rsid w:val="00111E91"/>
    <w:rsid w:val="00112AAF"/>
    <w:rsid w:val="00114865"/>
    <w:rsid w:val="00114C99"/>
    <w:rsid w:val="001150FD"/>
    <w:rsid w:val="001312BA"/>
    <w:rsid w:val="001312FD"/>
    <w:rsid w:val="0013130C"/>
    <w:rsid w:val="0013178B"/>
    <w:rsid w:val="001320AE"/>
    <w:rsid w:val="00132965"/>
    <w:rsid w:val="001362AA"/>
    <w:rsid w:val="00136ECE"/>
    <w:rsid w:val="00137E8F"/>
    <w:rsid w:val="001414CF"/>
    <w:rsid w:val="001422A0"/>
    <w:rsid w:val="00142526"/>
    <w:rsid w:val="001451BA"/>
    <w:rsid w:val="00145BBA"/>
    <w:rsid w:val="00147CCD"/>
    <w:rsid w:val="0015047A"/>
    <w:rsid w:val="0015100C"/>
    <w:rsid w:val="00153BF4"/>
    <w:rsid w:val="001632B5"/>
    <w:rsid w:val="00164411"/>
    <w:rsid w:val="001654BC"/>
    <w:rsid w:val="00165672"/>
    <w:rsid w:val="00167364"/>
    <w:rsid w:val="00167D3F"/>
    <w:rsid w:val="00173D29"/>
    <w:rsid w:val="00173F55"/>
    <w:rsid w:val="0017550D"/>
    <w:rsid w:val="0017704E"/>
    <w:rsid w:val="00177F97"/>
    <w:rsid w:val="001865BA"/>
    <w:rsid w:val="001876A8"/>
    <w:rsid w:val="0019003E"/>
    <w:rsid w:val="0019020A"/>
    <w:rsid w:val="001906B7"/>
    <w:rsid w:val="001907F6"/>
    <w:rsid w:val="001908FC"/>
    <w:rsid w:val="00191AB8"/>
    <w:rsid w:val="00192741"/>
    <w:rsid w:val="00193B20"/>
    <w:rsid w:val="00196A8D"/>
    <w:rsid w:val="00197FA4"/>
    <w:rsid w:val="001A09F2"/>
    <w:rsid w:val="001A4D81"/>
    <w:rsid w:val="001A6ED6"/>
    <w:rsid w:val="001A73C9"/>
    <w:rsid w:val="001A7F8F"/>
    <w:rsid w:val="001B03D9"/>
    <w:rsid w:val="001B198F"/>
    <w:rsid w:val="001B2750"/>
    <w:rsid w:val="001B298E"/>
    <w:rsid w:val="001B2E6E"/>
    <w:rsid w:val="001B3580"/>
    <w:rsid w:val="001B46B7"/>
    <w:rsid w:val="001B6371"/>
    <w:rsid w:val="001B6646"/>
    <w:rsid w:val="001B6655"/>
    <w:rsid w:val="001B6E2A"/>
    <w:rsid w:val="001C00B1"/>
    <w:rsid w:val="001C180E"/>
    <w:rsid w:val="001C1C2C"/>
    <w:rsid w:val="001C2BEE"/>
    <w:rsid w:val="001C32B9"/>
    <w:rsid w:val="001C4B70"/>
    <w:rsid w:val="001C5625"/>
    <w:rsid w:val="001C73F8"/>
    <w:rsid w:val="001C7F2E"/>
    <w:rsid w:val="001D0C64"/>
    <w:rsid w:val="001D1C8D"/>
    <w:rsid w:val="001D69E4"/>
    <w:rsid w:val="001D780D"/>
    <w:rsid w:val="001E1163"/>
    <w:rsid w:val="001E2136"/>
    <w:rsid w:val="001E2665"/>
    <w:rsid w:val="001E29AB"/>
    <w:rsid w:val="001E4FC5"/>
    <w:rsid w:val="001E5897"/>
    <w:rsid w:val="001E684D"/>
    <w:rsid w:val="001F01C9"/>
    <w:rsid w:val="001F4FE4"/>
    <w:rsid w:val="001F70DD"/>
    <w:rsid w:val="0020156F"/>
    <w:rsid w:val="0020189F"/>
    <w:rsid w:val="00202DBB"/>
    <w:rsid w:val="00203A75"/>
    <w:rsid w:val="00203B52"/>
    <w:rsid w:val="00205865"/>
    <w:rsid w:val="00210D97"/>
    <w:rsid w:val="00211EE5"/>
    <w:rsid w:val="002138E2"/>
    <w:rsid w:val="00213DC7"/>
    <w:rsid w:val="00215662"/>
    <w:rsid w:val="0022346B"/>
    <w:rsid w:val="002253E5"/>
    <w:rsid w:val="00225AEB"/>
    <w:rsid w:val="00226111"/>
    <w:rsid w:val="002261C3"/>
    <w:rsid w:val="00226B03"/>
    <w:rsid w:val="00226DB4"/>
    <w:rsid w:val="00227AD0"/>
    <w:rsid w:val="002303E9"/>
    <w:rsid w:val="00230BC2"/>
    <w:rsid w:val="00232F24"/>
    <w:rsid w:val="00237101"/>
    <w:rsid w:val="00237751"/>
    <w:rsid w:val="00237AF2"/>
    <w:rsid w:val="00240615"/>
    <w:rsid w:val="00243E0D"/>
    <w:rsid w:val="00243FED"/>
    <w:rsid w:val="00244604"/>
    <w:rsid w:val="00254403"/>
    <w:rsid w:val="00255168"/>
    <w:rsid w:val="00256020"/>
    <w:rsid w:val="00256BCE"/>
    <w:rsid w:val="0025738F"/>
    <w:rsid w:val="0025764D"/>
    <w:rsid w:val="002604B0"/>
    <w:rsid w:val="0026069D"/>
    <w:rsid w:val="002622DD"/>
    <w:rsid w:val="002633BB"/>
    <w:rsid w:val="00263773"/>
    <w:rsid w:val="00264EBD"/>
    <w:rsid w:val="00266342"/>
    <w:rsid w:val="00266615"/>
    <w:rsid w:val="00266885"/>
    <w:rsid w:val="00273111"/>
    <w:rsid w:val="00273759"/>
    <w:rsid w:val="00274049"/>
    <w:rsid w:val="0027465A"/>
    <w:rsid w:val="00277328"/>
    <w:rsid w:val="00277AE6"/>
    <w:rsid w:val="0028121E"/>
    <w:rsid w:val="0028229B"/>
    <w:rsid w:val="00282A92"/>
    <w:rsid w:val="00290658"/>
    <w:rsid w:val="00291014"/>
    <w:rsid w:val="002914E9"/>
    <w:rsid w:val="0029169C"/>
    <w:rsid w:val="00291F3F"/>
    <w:rsid w:val="002929F8"/>
    <w:rsid w:val="00293553"/>
    <w:rsid w:val="0029384A"/>
    <w:rsid w:val="002940DF"/>
    <w:rsid w:val="002946E2"/>
    <w:rsid w:val="002950E6"/>
    <w:rsid w:val="0029634B"/>
    <w:rsid w:val="00296660"/>
    <w:rsid w:val="002A1661"/>
    <w:rsid w:val="002A6463"/>
    <w:rsid w:val="002B031A"/>
    <w:rsid w:val="002B54AA"/>
    <w:rsid w:val="002B5745"/>
    <w:rsid w:val="002C064A"/>
    <w:rsid w:val="002C233C"/>
    <w:rsid w:val="002C343F"/>
    <w:rsid w:val="002C3C5A"/>
    <w:rsid w:val="002C517B"/>
    <w:rsid w:val="002C5269"/>
    <w:rsid w:val="002C7D44"/>
    <w:rsid w:val="002C7E7C"/>
    <w:rsid w:val="002D0B65"/>
    <w:rsid w:val="002D30BF"/>
    <w:rsid w:val="002D3843"/>
    <w:rsid w:val="002D3932"/>
    <w:rsid w:val="002D53FA"/>
    <w:rsid w:val="002D789B"/>
    <w:rsid w:val="002E066A"/>
    <w:rsid w:val="002E0B4B"/>
    <w:rsid w:val="002E64C3"/>
    <w:rsid w:val="002E784F"/>
    <w:rsid w:val="002F022B"/>
    <w:rsid w:val="002F16EC"/>
    <w:rsid w:val="002F2C74"/>
    <w:rsid w:val="002F5F2D"/>
    <w:rsid w:val="002F7BF3"/>
    <w:rsid w:val="00304108"/>
    <w:rsid w:val="00305D44"/>
    <w:rsid w:val="003103B5"/>
    <w:rsid w:val="00310DE5"/>
    <w:rsid w:val="003112C2"/>
    <w:rsid w:val="00313314"/>
    <w:rsid w:val="00317F05"/>
    <w:rsid w:val="0032054B"/>
    <w:rsid w:val="00320A59"/>
    <w:rsid w:val="003211B1"/>
    <w:rsid w:val="003234B7"/>
    <w:rsid w:val="00325B9D"/>
    <w:rsid w:val="00331A90"/>
    <w:rsid w:val="003370C0"/>
    <w:rsid w:val="00337958"/>
    <w:rsid w:val="00337C9C"/>
    <w:rsid w:val="0034178E"/>
    <w:rsid w:val="00343032"/>
    <w:rsid w:val="00343EAD"/>
    <w:rsid w:val="0034417F"/>
    <w:rsid w:val="0035341E"/>
    <w:rsid w:val="00355A14"/>
    <w:rsid w:val="00357862"/>
    <w:rsid w:val="003578C4"/>
    <w:rsid w:val="00360304"/>
    <w:rsid w:val="003614A4"/>
    <w:rsid w:val="00361D2F"/>
    <w:rsid w:val="00362A07"/>
    <w:rsid w:val="003647A5"/>
    <w:rsid w:val="00365078"/>
    <w:rsid w:val="00366CFF"/>
    <w:rsid w:val="00370C6E"/>
    <w:rsid w:val="00373EFF"/>
    <w:rsid w:val="0037443B"/>
    <w:rsid w:val="00380060"/>
    <w:rsid w:val="0038072E"/>
    <w:rsid w:val="0038073F"/>
    <w:rsid w:val="003821E8"/>
    <w:rsid w:val="00383AC7"/>
    <w:rsid w:val="00383B13"/>
    <w:rsid w:val="00385416"/>
    <w:rsid w:val="00386A21"/>
    <w:rsid w:val="00386E18"/>
    <w:rsid w:val="00387EBD"/>
    <w:rsid w:val="003904C2"/>
    <w:rsid w:val="003972B4"/>
    <w:rsid w:val="00397C60"/>
    <w:rsid w:val="003A12F6"/>
    <w:rsid w:val="003A29D3"/>
    <w:rsid w:val="003A417D"/>
    <w:rsid w:val="003A6463"/>
    <w:rsid w:val="003A6FA5"/>
    <w:rsid w:val="003B072E"/>
    <w:rsid w:val="003B41AF"/>
    <w:rsid w:val="003B77EF"/>
    <w:rsid w:val="003C0D23"/>
    <w:rsid w:val="003C176F"/>
    <w:rsid w:val="003C17A9"/>
    <w:rsid w:val="003C2E5C"/>
    <w:rsid w:val="003C4722"/>
    <w:rsid w:val="003C686E"/>
    <w:rsid w:val="003C6FE5"/>
    <w:rsid w:val="003D00A8"/>
    <w:rsid w:val="003D1420"/>
    <w:rsid w:val="003D1633"/>
    <w:rsid w:val="003D333A"/>
    <w:rsid w:val="003D668F"/>
    <w:rsid w:val="003D702A"/>
    <w:rsid w:val="003E02F8"/>
    <w:rsid w:val="003E5C43"/>
    <w:rsid w:val="003E68B6"/>
    <w:rsid w:val="003E70B4"/>
    <w:rsid w:val="003F284C"/>
    <w:rsid w:val="003F7661"/>
    <w:rsid w:val="00401D0D"/>
    <w:rsid w:val="00405232"/>
    <w:rsid w:val="00405DDB"/>
    <w:rsid w:val="00406F9B"/>
    <w:rsid w:val="00407C44"/>
    <w:rsid w:val="00415E36"/>
    <w:rsid w:val="00416222"/>
    <w:rsid w:val="00416D75"/>
    <w:rsid w:val="00417E25"/>
    <w:rsid w:val="00421225"/>
    <w:rsid w:val="00422A90"/>
    <w:rsid w:val="00423C6D"/>
    <w:rsid w:val="00423DC2"/>
    <w:rsid w:val="00426113"/>
    <w:rsid w:val="00430801"/>
    <w:rsid w:val="00432307"/>
    <w:rsid w:val="004325A1"/>
    <w:rsid w:val="00432602"/>
    <w:rsid w:val="004326F2"/>
    <w:rsid w:val="004331B6"/>
    <w:rsid w:val="00436A3A"/>
    <w:rsid w:val="00445F60"/>
    <w:rsid w:val="00446401"/>
    <w:rsid w:val="00447310"/>
    <w:rsid w:val="00447C60"/>
    <w:rsid w:val="0045311F"/>
    <w:rsid w:val="00456E47"/>
    <w:rsid w:val="00457EA5"/>
    <w:rsid w:val="00457F3C"/>
    <w:rsid w:val="00460BAF"/>
    <w:rsid w:val="00461095"/>
    <w:rsid w:val="004615BF"/>
    <w:rsid w:val="00464FF9"/>
    <w:rsid w:val="00465791"/>
    <w:rsid w:val="00466E4E"/>
    <w:rsid w:val="00467E61"/>
    <w:rsid w:val="00470455"/>
    <w:rsid w:val="00474744"/>
    <w:rsid w:val="004747ED"/>
    <w:rsid w:val="00475961"/>
    <w:rsid w:val="00476073"/>
    <w:rsid w:val="004768F7"/>
    <w:rsid w:val="00484B31"/>
    <w:rsid w:val="00485196"/>
    <w:rsid w:val="00485706"/>
    <w:rsid w:val="00487161"/>
    <w:rsid w:val="00490312"/>
    <w:rsid w:val="00491129"/>
    <w:rsid w:val="00492A32"/>
    <w:rsid w:val="00493DA2"/>
    <w:rsid w:val="004940D2"/>
    <w:rsid w:val="00495E6F"/>
    <w:rsid w:val="00496B0A"/>
    <w:rsid w:val="004B11DA"/>
    <w:rsid w:val="004B13A6"/>
    <w:rsid w:val="004B1B1A"/>
    <w:rsid w:val="004B35EB"/>
    <w:rsid w:val="004B3D5C"/>
    <w:rsid w:val="004C17A7"/>
    <w:rsid w:val="004C1F08"/>
    <w:rsid w:val="004C40E3"/>
    <w:rsid w:val="004C5007"/>
    <w:rsid w:val="004C659B"/>
    <w:rsid w:val="004C709E"/>
    <w:rsid w:val="004C73CE"/>
    <w:rsid w:val="004D159A"/>
    <w:rsid w:val="004D333A"/>
    <w:rsid w:val="004D5F7E"/>
    <w:rsid w:val="004D693F"/>
    <w:rsid w:val="004D69F8"/>
    <w:rsid w:val="004D7389"/>
    <w:rsid w:val="004E2BA2"/>
    <w:rsid w:val="004E2EF1"/>
    <w:rsid w:val="004E35B8"/>
    <w:rsid w:val="004E3618"/>
    <w:rsid w:val="004E4D29"/>
    <w:rsid w:val="004E5B53"/>
    <w:rsid w:val="004E698E"/>
    <w:rsid w:val="004F12A3"/>
    <w:rsid w:val="004F2DD7"/>
    <w:rsid w:val="004F367F"/>
    <w:rsid w:val="004F3837"/>
    <w:rsid w:val="004F55E1"/>
    <w:rsid w:val="004F6FB2"/>
    <w:rsid w:val="005072E2"/>
    <w:rsid w:val="005120C0"/>
    <w:rsid w:val="005127C0"/>
    <w:rsid w:val="00512C9E"/>
    <w:rsid w:val="00512D0F"/>
    <w:rsid w:val="0051359B"/>
    <w:rsid w:val="0051482B"/>
    <w:rsid w:val="00514D49"/>
    <w:rsid w:val="0051578D"/>
    <w:rsid w:val="00517D8B"/>
    <w:rsid w:val="00521286"/>
    <w:rsid w:val="00521ECB"/>
    <w:rsid w:val="00521EF6"/>
    <w:rsid w:val="005229A3"/>
    <w:rsid w:val="00524805"/>
    <w:rsid w:val="00527D6D"/>
    <w:rsid w:val="00532FA4"/>
    <w:rsid w:val="00533F71"/>
    <w:rsid w:val="00537EC3"/>
    <w:rsid w:val="00540460"/>
    <w:rsid w:val="00541A99"/>
    <w:rsid w:val="00543659"/>
    <w:rsid w:val="005443F1"/>
    <w:rsid w:val="0054649E"/>
    <w:rsid w:val="0054714B"/>
    <w:rsid w:val="00547205"/>
    <w:rsid w:val="005473BC"/>
    <w:rsid w:val="0055104D"/>
    <w:rsid w:val="0055296E"/>
    <w:rsid w:val="00556FE6"/>
    <w:rsid w:val="00560546"/>
    <w:rsid w:val="00560C54"/>
    <w:rsid w:val="00566E96"/>
    <w:rsid w:val="00570147"/>
    <w:rsid w:val="00572440"/>
    <w:rsid w:val="0057402C"/>
    <w:rsid w:val="005750FE"/>
    <w:rsid w:val="00576D7F"/>
    <w:rsid w:val="00580A93"/>
    <w:rsid w:val="005819BA"/>
    <w:rsid w:val="00581B23"/>
    <w:rsid w:val="00582046"/>
    <w:rsid w:val="00582E55"/>
    <w:rsid w:val="00587CEE"/>
    <w:rsid w:val="00590E68"/>
    <w:rsid w:val="005931CC"/>
    <w:rsid w:val="00593603"/>
    <w:rsid w:val="0059394E"/>
    <w:rsid w:val="00594C32"/>
    <w:rsid w:val="00595125"/>
    <w:rsid w:val="00595E2D"/>
    <w:rsid w:val="005A1700"/>
    <w:rsid w:val="005A2930"/>
    <w:rsid w:val="005A3081"/>
    <w:rsid w:val="005A4AD8"/>
    <w:rsid w:val="005A5023"/>
    <w:rsid w:val="005A5BC0"/>
    <w:rsid w:val="005A7B8B"/>
    <w:rsid w:val="005B043E"/>
    <w:rsid w:val="005B0A1A"/>
    <w:rsid w:val="005B5334"/>
    <w:rsid w:val="005B764B"/>
    <w:rsid w:val="005C1FE4"/>
    <w:rsid w:val="005C5246"/>
    <w:rsid w:val="005C6C9A"/>
    <w:rsid w:val="005D1AE3"/>
    <w:rsid w:val="005D28F1"/>
    <w:rsid w:val="005D41ED"/>
    <w:rsid w:val="005D56C3"/>
    <w:rsid w:val="005E2A9D"/>
    <w:rsid w:val="005E2D80"/>
    <w:rsid w:val="005E3E94"/>
    <w:rsid w:val="005E4CE5"/>
    <w:rsid w:val="005E5851"/>
    <w:rsid w:val="005E6382"/>
    <w:rsid w:val="005F0E2C"/>
    <w:rsid w:val="005F1500"/>
    <w:rsid w:val="005F52E6"/>
    <w:rsid w:val="005F79CD"/>
    <w:rsid w:val="006015C5"/>
    <w:rsid w:val="0060186C"/>
    <w:rsid w:val="00602FD8"/>
    <w:rsid w:val="00603840"/>
    <w:rsid w:val="0060393F"/>
    <w:rsid w:val="00604123"/>
    <w:rsid w:val="0060547D"/>
    <w:rsid w:val="00606492"/>
    <w:rsid w:val="0060656A"/>
    <w:rsid w:val="00616C7C"/>
    <w:rsid w:val="00616ECF"/>
    <w:rsid w:val="00617243"/>
    <w:rsid w:val="00617A29"/>
    <w:rsid w:val="00617FCD"/>
    <w:rsid w:val="00620634"/>
    <w:rsid w:val="00620D7E"/>
    <w:rsid w:val="00620D9A"/>
    <w:rsid w:val="00626300"/>
    <w:rsid w:val="00626DC5"/>
    <w:rsid w:val="006278D8"/>
    <w:rsid w:val="00630A13"/>
    <w:rsid w:val="006412FD"/>
    <w:rsid w:val="00647331"/>
    <w:rsid w:val="00650CC5"/>
    <w:rsid w:val="00650D44"/>
    <w:rsid w:val="00651E1F"/>
    <w:rsid w:val="006532BB"/>
    <w:rsid w:val="00653A94"/>
    <w:rsid w:val="00655F78"/>
    <w:rsid w:val="00657058"/>
    <w:rsid w:val="00660D00"/>
    <w:rsid w:val="006617E9"/>
    <w:rsid w:val="00661896"/>
    <w:rsid w:val="006625C0"/>
    <w:rsid w:val="00662A5E"/>
    <w:rsid w:val="00663041"/>
    <w:rsid w:val="00663358"/>
    <w:rsid w:val="00665550"/>
    <w:rsid w:val="00670983"/>
    <w:rsid w:val="00670FBA"/>
    <w:rsid w:val="00673788"/>
    <w:rsid w:val="006748DD"/>
    <w:rsid w:val="006770B4"/>
    <w:rsid w:val="00677AF1"/>
    <w:rsid w:val="006813D2"/>
    <w:rsid w:val="0068284E"/>
    <w:rsid w:val="00683391"/>
    <w:rsid w:val="00684285"/>
    <w:rsid w:val="006845F6"/>
    <w:rsid w:val="00695729"/>
    <w:rsid w:val="00695E1C"/>
    <w:rsid w:val="006A0851"/>
    <w:rsid w:val="006A25FC"/>
    <w:rsid w:val="006A273C"/>
    <w:rsid w:val="006A4349"/>
    <w:rsid w:val="006A458A"/>
    <w:rsid w:val="006A59DE"/>
    <w:rsid w:val="006B1BF5"/>
    <w:rsid w:val="006B3B2C"/>
    <w:rsid w:val="006B4554"/>
    <w:rsid w:val="006B4E39"/>
    <w:rsid w:val="006B4F61"/>
    <w:rsid w:val="006B52AD"/>
    <w:rsid w:val="006B70A1"/>
    <w:rsid w:val="006B79CA"/>
    <w:rsid w:val="006C024B"/>
    <w:rsid w:val="006C02D2"/>
    <w:rsid w:val="006C5EF4"/>
    <w:rsid w:val="006D295F"/>
    <w:rsid w:val="006D656D"/>
    <w:rsid w:val="006E00E8"/>
    <w:rsid w:val="006E31FA"/>
    <w:rsid w:val="006E4424"/>
    <w:rsid w:val="006E7FD6"/>
    <w:rsid w:val="006F14FC"/>
    <w:rsid w:val="006F3E04"/>
    <w:rsid w:val="006F62F0"/>
    <w:rsid w:val="006F78CA"/>
    <w:rsid w:val="00702775"/>
    <w:rsid w:val="00702A53"/>
    <w:rsid w:val="00704537"/>
    <w:rsid w:val="00705454"/>
    <w:rsid w:val="007065F6"/>
    <w:rsid w:val="007109CD"/>
    <w:rsid w:val="00711BBF"/>
    <w:rsid w:val="00712A27"/>
    <w:rsid w:val="007131F2"/>
    <w:rsid w:val="0071465B"/>
    <w:rsid w:val="00714E5E"/>
    <w:rsid w:val="007160C1"/>
    <w:rsid w:val="00717C6E"/>
    <w:rsid w:val="007213A0"/>
    <w:rsid w:val="00722A6B"/>
    <w:rsid w:val="007244DE"/>
    <w:rsid w:val="00725542"/>
    <w:rsid w:val="00726BFB"/>
    <w:rsid w:val="007271A3"/>
    <w:rsid w:val="00730FEA"/>
    <w:rsid w:val="007330A7"/>
    <w:rsid w:val="00733A26"/>
    <w:rsid w:val="0073475A"/>
    <w:rsid w:val="0073675C"/>
    <w:rsid w:val="0073773C"/>
    <w:rsid w:val="00740A58"/>
    <w:rsid w:val="00741097"/>
    <w:rsid w:val="00741F1B"/>
    <w:rsid w:val="00742730"/>
    <w:rsid w:val="0074277D"/>
    <w:rsid w:val="0074336C"/>
    <w:rsid w:val="00744B7A"/>
    <w:rsid w:val="00746E8E"/>
    <w:rsid w:val="00746F5F"/>
    <w:rsid w:val="00750DFF"/>
    <w:rsid w:val="00751EB6"/>
    <w:rsid w:val="00760253"/>
    <w:rsid w:val="00760703"/>
    <w:rsid w:val="00763453"/>
    <w:rsid w:val="00763D92"/>
    <w:rsid w:val="007645DD"/>
    <w:rsid w:val="0076540F"/>
    <w:rsid w:val="00765E4B"/>
    <w:rsid w:val="0076713D"/>
    <w:rsid w:val="007735E6"/>
    <w:rsid w:val="00774D04"/>
    <w:rsid w:val="00780DC7"/>
    <w:rsid w:val="00780FAE"/>
    <w:rsid w:val="007840C8"/>
    <w:rsid w:val="0078523A"/>
    <w:rsid w:val="00785E16"/>
    <w:rsid w:val="007865C9"/>
    <w:rsid w:val="00786940"/>
    <w:rsid w:val="00786CE0"/>
    <w:rsid w:val="007870C1"/>
    <w:rsid w:val="00787778"/>
    <w:rsid w:val="007902FA"/>
    <w:rsid w:val="007918AF"/>
    <w:rsid w:val="00791EAC"/>
    <w:rsid w:val="0079251E"/>
    <w:rsid w:val="007962D0"/>
    <w:rsid w:val="007964E1"/>
    <w:rsid w:val="007A13BC"/>
    <w:rsid w:val="007A1D03"/>
    <w:rsid w:val="007A30EB"/>
    <w:rsid w:val="007A3912"/>
    <w:rsid w:val="007A501B"/>
    <w:rsid w:val="007A6E28"/>
    <w:rsid w:val="007B13B5"/>
    <w:rsid w:val="007B1818"/>
    <w:rsid w:val="007B3F7B"/>
    <w:rsid w:val="007B3F8E"/>
    <w:rsid w:val="007B661D"/>
    <w:rsid w:val="007B6F1E"/>
    <w:rsid w:val="007B707A"/>
    <w:rsid w:val="007C04B8"/>
    <w:rsid w:val="007C34CC"/>
    <w:rsid w:val="007C6C9C"/>
    <w:rsid w:val="007C78CF"/>
    <w:rsid w:val="007D204F"/>
    <w:rsid w:val="007D2602"/>
    <w:rsid w:val="007D4690"/>
    <w:rsid w:val="007D47F1"/>
    <w:rsid w:val="007D5E84"/>
    <w:rsid w:val="007D668D"/>
    <w:rsid w:val="007D70E5"/>
    <w:rsid w:val="007D7918"/>
    <w:rsid w:val="007E07BF"/>
    <w:rsid w:val="007E23C3"/>
    <w:rsid w:val="007E28AE"/>
    <w:rsid w:val="007E3441"/>
    <w:rsid w:val="007E4CFD"/>
    <w:rsid w:val="007E4DD0"/>
    <w:rsid w:val="007E7358"/>
    <w:rsid w:val="007F0EA6"/>
    <w:rsid w:val="007F13DD"/>
    <w:rsid w:val="007F4CA2"/>
    <w:rsid w:val="007F5901"/>
    <w:rsid w:val="007F6897"/>
    <w:rsid w:val="007F7C2E"/>
    <w:rsid w:val="008002EF"/>
    <w:rsid w:val="00804CE1"/>
    <w:rsid w:val="00805715"/>
    <w:rsid w:val="0080629A"/>
    <w:rsid w:val="008075DA"/>
    <w:rsid w:val="0080778A"/>
    <w:rsid w:val="0081119F"/>
    <w:rsid w:val="008139B5"/>
    <w:rsid w:val="00814936"/>
    <w:rsid w:val="00814E07"/>
    <w:rsid w:val="00820A98"/>
    <w:rsid w:val="0082129F"/>
    <w:rsid w:val="00822DAD"/>
    <w:rsid w:val="00824B4D"/>
    <w:rsid w:val="00825CC5"/>
    <w:rsid w:val="00830A69"/>
    <w:rsid w:val="00831904"/>
    <w:rsid w:val="00835476"/>
    <w:rsid w:val="00841279"/>
    <w:rsid w:val="00841332"/>
    <w:rsid w:val="0084220E"/>
    <w:rsid w:val="00843C05"/>
    <w:rsid w:val="00844E39"/>
    <w:rsid w:val="008479DB"/>
    <w:rsid w:val="0085296C"/>
    <w:rsid w:val="00854466"/>
    <w:rsid w:val="00854EFC"/>
    <w:rsid w:val="008572B1"/>
    <w:rsid w:val="008631F2"/>
    <w:rsid w:val="008647C3"/>
    <w:rsid w:val="00864D74"/>
    <w:rsid w:val="00866D86"/>
    <w:rsid w:val="0087056A"/>
    <w:rsid w:val="008715A6"/>
    <w:rsid w:val="008738FA"/>
    <w:rsid w:val="00873D40"/>
    <w:rsid w:val="00875A17"/>
    <w:rsid w:val="008775C5"/>
    <w:rsid w:val="00883108"/>
    <w:rsid w:val="0088338A"/>
    <w:rsid w:val="008845E6"/>
    <w:rsid w:val="00886174"/>
    <w:rsid w:val="0088689B"/>
    <w:rsid w:val="00887390"/>
    <w:rsid w:val="008874CE"/>
    <w:rsid w:val="00887F6B"/>
    <w:rsid w:val="00891066"/>
    <w:rsid w:val="00891D0A"/>
    <w:rsid w:val="0089612D"/>
    <w:rsid w:val="0089694B"/>
    <w:rsid w:val="00896A35"/>
    <w:rsid w:val="008A17F7"/>
    <w:rsid w:val="008A19C7"/>
    <w:rsid w:val="008A3831"/>
    <w:rsid w:val="008A4D77"/>
    <w:rsid w:val="008A50DA"/>
    <w:rsid w:val="008A71E6"/>
    <w:rsid w:val="008B0FAC"/>
    <w:rsid w:val="008B1160"/>
    <w:rsid w:val="008B42C9"/>
    <w:rsid w:val="008B5B65"/>
    <w:rsid w:val="008B698B"/>
    <w:rsid w:val="008B6ED7"/>
    <w:rsid w:val="008B6F4F"/>
    <w:rsid w:val="008B7610"/>
    <w:rsid w:val="008C0460"/>
    <w:rsid w:val="008C2233"/>
    <w:rsid w:val="008C3E60"/>
    <w:rsid w:val="008C46C5"/>
    <w:rsid w:val="008C62BB"/>
    <w:rsid w:val="008C7EDC"/>
    <w:rsid w:val="008D5EFD"/>
    <w:rsid w:val="008D6870"/>
    <w:rsid w:val="008D6B87"/>
    <w:rsid w:val="008D7921"/>
    <w:rsid w:val="008E0E0D"/>
    <w:rsid w:val="008E2B43"/>
    <w:rsid w:val="008E6521"/>
    <w:rsid w:val="008F1F47"/>
    <w:rsid w:val="008F3621"/>
    <w:rsid w:val="008F52E3"/>
    <w:rsid w:val="008F554A"/>
    <w:rsid w:val="008F7805"/>
    <w:rsid w:val="008F7D78"/>
    <w:rsid w:val="00902E99"/>
    <w:rsid w:val="00903528"/>
    <w:rsid w:val="00903F53"/>
    <w:rsid w:val="0090571D"/>
    <w:rsid w:val="00906ADB"/>
    <w:rsid w:val="00907B8F"/>
    <w:rsid w:val="00912DBB"/>
    <w:rsid w:val="00913EB4"/>
    <w:rsid w:val="00915144"/>
    <w:rsid w:val="009152BE"/>
    <w:rsid w:val="00915DD4"/>
    <w:rsid w:val="00917431"/>
    <w:rsid w:val="00923721"/>
    <w:rsid w:val="00925B4D"/>
    <w:rsid w:val="00931B22"/>
    <w:rsid w:val="0093709A"/>
    <w:rsid w:val="00942693"/>
    <w:rsid w:val="009438A5"/>
    <w:rsid w:val="00944AF7"/>
    <w:rsid w:val="00946F18"/>
    <w:rsid w:val="00947EE7"/>
    <w:rsid w:val="0095083C"/>
    <w:rsid w:val="009517AE"/>
    <w:rsid w:val="00952B19"/>
    <w:rsid w:val="009546B4"/>
    <w:rsid w:val="00954D3E"/>
    <w:rsid w:val="00954D51"/>
    <w:rsid w:val="009577F1"/>
    <w:rsid w:val="00960CE8"/>
    <w:rsid w:val="00960E5C"/>
    <w:rsid w:val="00961D57"/>
    <w:rsid w:val="009622B3"/>
    <w:rsid w:val="00970E33"/>
    <w:rsid w:val="009710B4"/>
    <w:rsid w:val="00971D72"/>
    <w:rsid w:val="00972B9C"/>
    <w:rsid w:val="00973D86"/>
    <w:rsid w:val="00974547"/>
    <w:rsid w:val="00974895"/>
    <w:rsid w:val="00974D5E"/>
    <w:rsid w:val="009756B1"/>
    <w:rsid w:val="00976D24"/>
    <w:rsid w:val="009773FF"/>
    <w:rsid w:val="009833AE"/>
    <w:rsid w:val="00984093"/>
    <w:rsid w:val="00986A8C"/>
    <w:rsid w:val="00994AFB"/>
    <w:rsid w:val="009951B7"/>
    <w:rsid w:val="00996BED"/>
    <w:rsid w:val="00997CC6"/>
    <w:rsid w:val="009A09C8"/>
    <w:rsid w:val="009A22FD"/>
    <w:rsid w:val="009A25F0"/>
    <w:rsid w:val="009A3937"/>
    <w:rsid w:val="009A4C51"/>
    <w:rsid w:val="009B1F7A"/>
    <w:rsid w:val="009B248F"/>
    <w:rsid w:val="009B52E4"/>
    <w:rsid w:val="009B6D7E"/>
    <w:rsid w:val="009C00C0"/>
    <w:rsid w:val="009C3467"/>
    <w:rsid w:val="009C3546"/>
    <w:rsid w:val="009C3BEE"/>
    <w:rsid w:val="009C3DAE"/>
    <w:rsid w:val="009C5D04"/>
    <w:rsid w:val="009D0808"/>
    <w:rsid w:val="009D20AE"/>
    <w:rsid w:val="009D2DC3"/>
    <w:rsid w:val="009D3B6C"/>
    <w:rsid w:val="009D3F6A"/>
    <w:rsid w:val="009D44CF"/>
    <w:rsid w:val="009D50AC"/>
    <w:rsid w:val="009D746D"/>
    <w:rsid w:val="009E0B44"/>
    <w:rsid w:val="009E1740"/>
    <w:rsid w:val="009E1E4C"/>
    <w:rsid w:val="009E2178"/>
    <w:rsid w:val="009E287E"/>
    <w:rsid w:val="009E2D7C"/>
    <w:rsid w:val="009E5280"/>
    <w:rsid w:val="009E5352"/>
    <w:rsid w:val="009E6F23"/>
    <w:rsid w:val="009E77DE"/>
    <w:rsid w:val="009F1155"/>
    <w:rsid w:val="009F1F77"/>
    <w:rsid w:val="009F2E82"/>
    <w:rsid w:val="009F5B4F"/>
    <w:rsid w:val="009F6DD9"/>
    <w:rsid w:val="00A0185F"/>
    <w:rsid w:val="00A03309"/>
    <w:rsid w:val="00A038C5"/>
    <w:rsid w:val="00A06202"/>
    <w:rsid w:val="00A06956"/>
    <w:rsid w:val="00A111CF"/>
    <w:rsid w:val="00A11F67"/>
    <w:rsid w:val="00A120FD"/>
    <w:rsid w:val="00A152B1"/>
    <w:rsid w:val="00A15921"/>
    <w:rsid w:val="00A17569"/>
    <w:rsid w:val="00A23121"/>
    <w:rsid w:val="00A24728"/>
    <w:rsid w:val="00A26192"/>
    <w:rsid w:val="00A26576"/>
    <w:rsid w:val="00A26BA2"/>
    <w:rsid w:val="00A2793B"/>
    <w:rsid w:val="00A30E86"/>
    <w:rsid w:val="00A30F1F"/>
    <w:rsid w:val="00A31BF2"/>
    <w:rsid w:val="00A32DE9"/>
    <w:rsid w:val="00A33F09"/>
    <w:rsid w:val="00A342F0"/>
    <w:rsid w:val="00A34553"/>
    <w:rsid w:val="00A34618"/>
    <w:rsid w:val="00A34F7C"/>
    <w:rsid w:val="00A3502B"/>
    <w:rsid w:val="00A35628"/>
    <w:rsid w:val="00A36733"/>
    <w:rsid w:val="00A36CEA"/>
    <w:rsid w:val="00A3764C"/>
    <w:rsid w:val="00A40DA4"/>
    <w:rsid w:val="00A42ACD"/>
    <w:rsid w:val="00A43574"/>
    <w:rsid w:val="00A44243"/>
    <w:rsid w:val="00A44FA9"/>
    <w:rsid w:val="00A451C3"/>
    <w:rsid w:val="00A4630B"/>
    <w:rsid w:val="00A46762"/>
    <w:rsid w:val="00A478E9"/>
    <w:rsid w:val="00A53561"/>
    <w:rsid w:val="00A53BD4"/>
    <w:rsid w:val="00A540C5"/>
    <w:rsid w:val="00A55D97"/>
    <w:rsid w:val="00A60DA0"/>
    <w:rsid w:val="00A61712"/>
    <w:rsid w:val="00A65730"/>
    <w:rsid w:val="00A65E31"/>
    <w:rsid w:val="00A663E9"/>
    <w:rsid w:val="00A720AF"/>
    <w:rsid w:val="00A72998"/>
    <w:rsid w:val="00A72B36"/>
    <w:rsid w:val="00A73628"/>
    <w:rsid w:val="00A74952"/>
    <w:rsid w:val="00A74DAF"/>
    <w:rsid w:val="00A766BA"/>
    <w:rsid w:val="00A77515"/>
    <w:rsid w:val="00A820BB"/>
    <w:rsid w:val="00A843B0"/>
    <w:rsid w:val="00A872E4"/>
    <w:rsid w:val="00A92977"/>
    <w:rsid w:val="00A9374B"/>
    <w:rsid w:val="00A93F48"/>
    <w:rsid w:val="00A94B7A"/>
    <w:rsid w:val="00A95DA6"/>
    <w:rsid w:val="00A96E51"/>
    <w:rsid w:val="00A97138"/>
    <w:rsid w:val="00A97E55"/>
    <w:rsid w:val="00AA261B"/>
    <w:rsid w:val="00AA4F93"/>
    <w:rsid w:val="00AB0BF3"/>
    <w:rsid w:val="00AB2F3B"/>
    <w:rsid w:val="00AC161B"/>
    <w:rsid w:val="00AC194D"/>
    <w:rsid w:val="00AC1D9B"/>
    <w:rsid w:val="00AC3612"/>
    <w:rsid w:val="00AC4194"/>
    <w:rsid w:val="00AC4C9B"/>
    <w:rsid w:val="00AC5263"/>
    <w:rsid w:val="00AC6A2B"/>
    <w:rsid w:val="00AC6E54"/>
    <w:rsid w:val="00AD003D"/>
    <w:rsid w:val="00AD16F2"/>
    <w:rsid w:val="00AD2D31"/>
    <w:rsid w:val="00AD666D"/>
    <w:rsid w:val="00AE05DC"/>
    <w:rsid w:val="00AE08C5"/>
    <w:rsid w:val="00AE2CB0"/>
    <w:rsid w:val="00AE2D08"/>
    <w:rsid w:val="00AE32D7"/>
    <w:rsid w:val="00AE3B6C"/>
    <w:rsid w:val="00AE4100"/>
    <w:rsid w:val="00AE6796"/>
    <w:rsid w:val="00AE6A6E"/>
    <w:rsid w:val="00AE7436"/>
    <w:rsid w:val="00AE78B5"/>
    <w:rsid w:val="00AF0B6A"/>
    <w:rsid w:val="00AF1A6F"/>
    <w:rsid w:val="00AF40F0"/>
    <w:rsid w:val="00AF6812"/>
    <w:rsid w:val="00B03270"/>
    <w:rsid w:val="00B03971"/>
    <w:rsid w:val="00B05E43"/>
    <w:rsid w:val="00B06060"/>
    <w:rsid w:val="00B063AE"/>
    <w:rsid w:val="00B07F4E"/>
    <w:rsid w:val="00B10B4E"/>
    <w:rsid w:val="00B10D7F"/>
    <w:rsid w:val="00B11FCF"/>
    <w:rsid w:val="00B13046"/>
    <w:rsid w:val="00B172CA"/>
    <w:rsid w:val="00B17A00"/>
    <w:rsid w:val="00B22D22"/>
    <w:rsid w:val="00B2700A"/>
    <w:rsid w:val="00B276DF"/>
    <w:rsid w:val="00B30424"/>
    <w:rsid w:val="00B32FE7"/>
    <w:rsid w:val="00B33761"/>
    <w:rsid w:val="00B350C8"/>
    <w:rsid w:val="00B351DF"/>
    <w:rsid w:val="00B35646"/>
    <w:rsid w:val="00B36856"/>
    <w:rsid w:val="00B368C8"/>
    <w:rsid w:val="00B36A60"/>
    <w:rsid w:val="00B37C95"/>
    <w:rsid w:val="00B40A67"/>
    <w:rsid w:val="00B41287"/>
    <w:rsid w:val="00B44A8B"/>
    <w:rsid w:val="00B45B3D"/>
    <w:rsid w:val="00B4612D"/>
    <w:rsid w:val="00B513CF"/>
    <w:rsid w:val="00B53BB2"/>
    <w:rsid w:val="00B56E1B"/>
    <w:rsid w:val="00B57B4C"/>
    <w:rsid w:val="00B57F3C"/>
    <w:rsid w:val="00B62CF4"/>
    <w:rsid w:val="00B62D9A"/>
    <w:rsid w:val="00B645FA"/>
    <w:rsid w:val="00B664BE"/>
    <w:rsid w:val="00B705F5"/>
    <w:rsid w:val="00B71733"/>
    <w:rsid w:val="00B7370D"/>
    <w:rsid w:val="00B73994"/>
    <w:rsid w:val="00B73FCB"/>
    <w:rsid w:val="00B758E6"/>
    <w:rsid w:val="00B81859"/>
    <w:rsid w:val="00B8668E"/>
    <w:rsid w:val="00B91102"/>
    <w:rsid w:val="00B918D3"/>
    <w:rsid w:val="00B923BB"/>
    <w:rsid w:val="00B929CA"/>
    <w:rsid w:val="00B93A1E"/>
    <w:rsid w:val="00B94DD3"/>
    <w:rsid w:val="00B97D18"/>
    <w:rsid w:val="00B97D1E"/>
    <w:rsid w:val="00B97E82"/>
    <w:rsid w:val="00BA0815"/>
    <w:rsid w:val="00BA1B1B"/>
    <w:rsid w:val="00BA32CA"/>
    <w:rsid w:val="00BA372D"/>
    <w:rsid w:val="00BA3979"/>
    <w:rsid w:val="00BA44F8"/>
    <w:rsid w:val="00BA471B"/>
    <w:rsid w:val="00BA79EF"/>
    <w:rsid w:val="00BB0EE4"/>
    <w:rsid w:val="00BB1B5E"/>
    <w:rsid w:val="00BB7E83"/>
    <w:rsid w:val="00BC07CF"/>
    <w:rsid w:val="00BC1BDD"/>
    <w:rsid w:val="00BC243B"/>
    <w:rsid w:val="00BC59D1"/>
    <w:rsid w:val="00BC7483"/>
    <w:rsid w:val="00BC7674"/>
    <w:rsid w:val="00BC7F22"/>
    <w:rsid w:val="00BD065D"/>
    <w:rsid w:val="00BD3572"/>
    <w:rsid w:val="00BD5133"/>
    <w:rsid w:val="00BD5818"/>
    <w:rsid w:val="00BD728F"/>
    <w:rsid w:val="00BD76F6"/>
    <w:rsid w:val="00BE0223"/>
    <w:rsid w:val="00BE1FEA"/>
    <w:rsid w:val="00BE267A"/>
    <w:rsid w:val="00BF0369"/>
    <w:rsid w:val="00BF117A"/>
    <w:rsid w:val="00BF1C80"/>
    <w:rsid w:val="00BF1DAD"/>
    <w:rsid w:val="00BF2A97"/>
    <w:rsid w:val="00BF2E9C"/>
    <w:rsid w:val="00BF4F85"/>
    <w:rsid w:val="00BF54D7"/>
    <w:rsid w:val="00BF5EF3"/>
    <w:rsid w:val="00C00530"/>
    <w:rsid w:val="00C01761"/>
    <w:rsid w:val="00C0346B"/>
    <w:rsid w:val="00C04D1C"/>
    <w:rsid w:val="00C051EA"/>
    <w:rsid w:val="00C054B2"/>
    <w:rsid w:val="00C106FD"/>
    <w:rsid w:val="00C13264"/>
    <w:rsid w:val="00C141BE"/>
    <w:rsid w:val="00C15C36"/>
    <w:rsid w:val="00C2097A"/>
    <w:rsid w:val="00C20EBE"/>
    <w:rsid w:val="00C223A5"/>
    <w:rsid w:val="00C23DA8"/>
    <w:rsid w:val="00C25453"/>
    <w:rsid w:val="00C2644A"/>
    <w:rsid w:val="00C269BB"/>
    <w:rsid w:val="00C26BE8"/>
    <w:rsid w:val="00C3147F"/>
    <w:rsid w:val="00C3290B"/>
    <w:rsid w:val="00C404E7"/>
    <w:rsid w:val="00C41101"/>
    <w:rsid w:val="00C43474"/>
    <w:rsid w:val="00C43785"/>
    <w:rsid w:val="00C46363"/>
    <w:rsid w:val="00C463C5"/>
    <w:rsid w:val="00C468CF"/>
    <w:rsid w:val="00C515BC"/>
    <w:rsid w:val="00C53282"/>
    <w:rsid w:val="00C5382B"/>
    <w:rsid w:val="00C53EE1"/>
    <w:rsid w:val="00C540D7"/>
    <w:rsid w:val="00C55780"/>
    <w:rsid w:val="00C56B74"/>
    <w:rsid w:val="00C57BA4"/>
    <w:rsid w:val="00C60376"/>
    <w:rsid w:val="00C603A1"/>
    <w:rsid w:val="00C617FB"/>
    <w:rsid w:val="00C62265"/>
    <w:rsid w:val="00C63FFE"/>
    <w:rsid w:val="00C658A7"/>
    <w:rsid w:val="00C677C9"/>
    <w:rsid w:val="00C712CD"/>
    <w:rsid w:val="00C716E6"/>
    <w:rsid w:val="00C73ECC"/>
    <w:rsid w:val="00C740AB"/>
    <w:rsid w:val="00C77025"/>
    <w:rsid w:val="00C80068"/>
    <w:rsid w:val="00C813E7"/>
    <w:rsid w:val="00C81C2E"/>
    <w:rsid w:val="00C83C3A"/>
    <w:rsid w:val="00C865E6"/>
    <w:rsid w:val="00C97267"/>
    <w:rsid w:val="00CA19BE"/>
    <w:rsid w:val="00CA1FC2"/>
    <w:rsid w:val="00CA69D7"/>
    <w:rsid w:val="00CB065F"/>
    <w:rsid w:val="00CB1D98"/>
    <w:rsid w:val="00CB490D"/>
    <w:rsid w:val="00CB5284"/>
    <w:rsid w:val="00CB6CB5"/>
    <w:rsid w:val="00CB7B04"/>
    <w:rsid w:val="00CC00B8"/>
    <w:rsid w:val="00CC2419"/>
    <w:rsid w:val="00CC7F8E"/>
    <w:rsid w:val="00CD0793"/>
    <w:rsid w:val="00CD5D86"/>
    <w:rsid w:val="00CD6158"/>
    <w:rsid w:val="00CE39D0"/>
    <w:rsid w:val="00CE5141"/>
    <w:rsid w:val="00CE6C9C"/>
    <w:rsid w:val="00CE7ECB"/>
    <w:rsid w:val="00CF0503"/>
    <w:rsid w:val="00CF1D09"/>
    <w:rsid w:val="00CF31FE"/>
    <w:rsid w:val="00CF63D4"/>
    <w:rsid w:val="00D03D07"/>
    <w:rsid w:val="00D052A6"/>
    <w:rsid w:val="00D05C06"/>
    <w:rsid w:val="00D079F1"/>
    <w:rsid w:val="00D15C87"/>
    <w:rsid w:val="00D16E4A"/>
    <w:rsid w:val="00D217C8"/>
    <w:rsid w:val="00D23906"/>
    <w:rsid w:val="00D243A0"/>
    <w:rsid w:val="00D26BF9"/>
    <w:rsid w:val="00D27E1C"/>
    <w:rsid w:val="00D30E61"/>
    <w:rsid w:val="00D321B5"/>
    <w:rsid w:val="00D41ACF"/>
    <w:rsid w:val="00D443C7"/>
    <w:rsid w:val="00D50342"/>
    <w:rsid w:val="00D51BCF"/>
    <w:rsid w:val="00D543C6"/>
    <w:rsid w:val="00D54A80"/>
    <w:rsid w:val="00D556DA"/>
    <w:rsid w:val="00D55C5C"/>
    <w:rsid w:val="00D57EA9"/>
    <w:rsid w:val="00D616F9"/>
    <w:rsid w:val="00D623D4"/>
    <w:rsid w:val="00D633AF"/>
    <w:rsid w:val="00D65F3B"/>
    <w:rsid w:val="00D668F5"/>
    <w:rsid w:val="00D729D6"/>
    <w:rsid w:val="00D72A56"/>
    <w:rsid w:val="00D72F9C"/>
    <w:rsid w:val="00D73666"/>
    <w:rsid w:val="00D75A49"/>
    <w:rsid w:val="00D80CBF"/>
    <w:rsid w:val="00D81C83"/>
    <w:rsid w:val="00D82AF1"/>
    <w:rsid w:val="00D860C0"/>
    <w:rsid w:val="00D87F65"/>
    <w:rsid w:val="00D911C4"/>
    <w:rsid w:val="00D92ED2"/>
    <w:rsid w:val="00D93283"/>
    <w:rsid w:val="00D93CF5"/>
    <w:rsid w:val="00D93F1D"/>
    <w:rsid w:val="00D967B4"/>
    <w:rsid w:val="00DA2767"/>
    <w:rsid w:val="00DA4FB2"/>
    <w:rsid w:val="00DA6B89"/>
    <w:rsid w:val="00DB677F"/>
    <w:rsid w:val="00DB6ECA"/>
    <w:rsid w:val="00DB7C7A"/>
    <w:rsid w:val="00DC12F9"/>
    <w:rsid w:val="00DC1EED"/>
    <w:rsid w:val="00DC247F"/>
    <w:rsid w:val="00DC2EFE"/>
    <w:rsid w:val="00DC6762"/>
    <w:rsid w:val="00DD4FD0"/>
    <w:rsid w:val="00DD54FC"/>
    <w:rsid w:val="00DD5630"/>
    <w:rsid w:val="00DE1167"/>
    <w:rsid w:val="00DE1B02"/>
    <w:rsid w:val="00DE35F3"/>
    <w:rsid w:val="00DE4716"/>
    <w:rsid w:val="00DE57E6"/>
    <w:rsid w:val="00DE588D"/>
    <w:rsid w:val="00DE5A13"/>
    <w:rsid w:val="00DF0466"/>
    <w:rsid w:val="00DF07D3"/>
    <w:rsid w:val="00DF2ED4"/>
    <w:rsid w:val="00DF52D8"/>
    <w:rsid w:val="00DF65AF"/>
    <w:rsid w:val="00DF787A"/>
    <w:rsid w:val="00E040DB"/>
    <w:rsid w:val="00E04B18"/>
    <w:rsid w:val="00E06245"/>
    <w:rsid w:val="00E064BF"/>
    <w:rsid w:val="00E06678"/>
    <w:rsid w:val="00E068FE"/>
    <w:rsid w:val="00E07C64"/>
    <w:rsid w:val="00E07E6D"/>
    <w:rsid w:val="00E10970"/>
    <w:rsid w:val="00E117AE"/>
    <w:rsid w:val="00E1316F"/>
    <w:rsid w:val="00E13716"/>
    <w:rsid w:val="00E155EF"/>
    <w:rsid w:val="00E16C5E"/>
    <w:rsid w:val="00E175C3"/>
    <w:rsid w:val="00E22CCB"/>
    <w:rsid w:val="00E2382B"/>
    <w:rsid w:val="00E311BD"/>
    <w:rsid w:val="00E3134E"/>
    <w:rsid w:val="00E325D3"/>
    <w:rsid w:val="00E3388B"/>
    <w:rsid w:val="00E34AAE"/>
    <w:rsid w:val="00E35513"/>
    <w:rsid w:val="00E37144"/>
    <w:rsid w:val="00E40D50"/>
    <w:rsid w:val="00E41AA2"/>
    <w:rsid w:val="00E44B43"/>
    <w:rsid w:val="00E44B95"/>
    <w:rsid w:val="00E45594"/>
    <w:rsid w:val="00E45813"/>
    <w:rsid w:val="00E46B72"/>
    <w:rsid w:val="00E479B0"/>
    <w:rsid w:val="00E510BB"/>
    <w:rsid w:val="00E53C7F"/>
    <w:rsid w:val="00E53F18"/>
    <w:rsid w:val="00E55D13"/>
    <w:rsid w:val="00E57594"/>
    <w:rsid w:val="00E6250C"/>
    <w:rsid w:val="00E65FF7"/>
    <w:rsid w:val="00E730DB"/>
    <w:rsid w:val="00E73A2C"/>
    <w:rsid w:val="00E747EB"/>
    <w:rsid w:val="00E758D8"/>
    <w:rsid w:val="00E770F5"/>
    <w:rsid w:val="00E77D37"/>
    <w:rsid w:val="00E77D61"/>
    <w:rsid w:val="00E90794"/>
    <w:rsid w:val="00E94105"/>
    <w:rsid w:val="00E96170"/>
    <w:rsid w:val="00E97FD9"/>
    <w:rsid w:val="00EA0954"/>
    <w:rsid w:val="00EA0C6E"/>
    <w:rsid w:val="00EA1619"/>
    <w:rsid w:val="00EA1F4D"/>
    <w:rsid w:val="00EA210C"/>
    <w:rsid w:val="00EA596A"/>
    <w:rsid w:val="00EA6B01"/>
    <w:rsid w:val="00EA734A"/>
    <w:rsid w:val="00EB0C72"/>
    <w:rsid w:val="00EB46E9"/>
    <w:rsid w:val="00EB6081"/>
    <w:rsid w:val="00EB60EE"/>
    <w:rsid w:val="00EB64CE"/>
    <w:rsid w:val="00EB72F2"/>
    <w:rsid w:val="00EC1BD7"/>
    <w:rsid w:val="00EC27AE"/>
    <w:rsid w:val="00EC403E"/>
    <w:rsid w:val="00EC466A"/>
    <w:rsid w:val="00EC6005"/>
    <w:rsid w:val="00EC6055"/>
    <w:rsid w:val="00EC7332"/>
    <w:rsid w:val="00ED0FA7"/>
    <w:rsid w:val="00ED1A17"/>
    <w:rsid w:val="00ED1AF6"/>
    <w:rsid w:val="00ED1CCE"/>
    <w:rsid w:val="00ED3789"/>
    <w:rsid w:val="00ED4F4D"/>
    <w:rsid w:val="00ED53B7"/>
    <w:rsid w:val="00EE0EB0"/>
    <w:rsid w:val="00EE434E"/>
    <w:rsid w:val="00EE49CD"/>
    <w:rsid w:val="00EE5C42"/>
    <w:rsid w:val="00EF0236"/>
    <w:rsid w:val="00EF0413"/>
    <w:rsid w:val="00EF3765"/>
    <w:rsid w:val="00F03A12"/>
    <w:rsid w:val="00F068BB"/>
    <w:rsid w:val="00F10D36"/>
    <w:rsid w:val="00F11C81"/>
    <w:rsid w:val="00F135DA"/>
    <w:rsid w:val="00F139C6"/>
    <w:rsid w:val="00F145CD"/>
    <w:rsid w:val="00F14812"/>
    <w:rsid w:val="00F17EB5"/>
    <w:rsid w:val="00F20249"/>
    <w:rsid w:val="00F2182F"/>
    <w:rsid w:val="00F21EBF"/>
    <w:rsid w:val="00F23619"/>
    <w:rsid w:val="00F23D51"/>
    <w:rsid w:val="00F31B16"/>
    <w:rsid w:val="00F32BE8"/>
    <w:rsid w:val="00F35F34"/>
    <w:rsid w:val="00F40A3E"/>
    <w:rsid w:val="00F439FD"/>
    <w:rsid w:val="00F4659A"/>
    <w:rsid w:val="00F4660E"/>
    <w:rsid w:val="00F50D5A"/>
    <w:rsid w:val="00F51C7D"/>
    <w:rsid w:val="00F51CA6"/>
    <w:rsid w:val="00F52089"/>
    <w:rsid w:val="00F53E14"/>
    <w:rsid w:val="00F54919"/>
    <w:rsid w:val="00F562C3"/>
    <w:rsid w:val="00F569BF"/>
    <w:rsid w:val="00F634DD"/>
    <w:rsid w:val="00F645A1"/>
    <w:rsid w:val="00F6461E"/>
    <w:rsid w:val="00F666CB"/>
    <w:rsid w:val="00F70648"/>
    <w:rsid w:val="00F7359F"/>
    <w:rsid w:val="00F77F9F"/>
    <w:rsid w:val="00F94907"/>
    <w:rsid w:val="00F95BA8"/>
    <w:rsid w:val="00FA0BC7"/>
    <w:rsid w:val="00FA0CD9"/>
    <w:rsid w:val="00FA313B"/>
    <w:rsid w:val="00FA3243"/>
    <w:rsid w:val="00FA3379"/>
    <w:rsid w:val="00FA379B"/>
    <w:rsid w:val="00FA4893"/>
    <w:rsid w:val="00FA5D38"/>
    <w:rsid w:val="00FB02F0"/>
    <w:rsid w:val="00FB0A1E"/>
    <w:rsid w:val="00FB1464"/>
    <w:rsid w:val="00FB1861"/>
    <w:rsid w:val="00FB261A"/>
    <w:rsid w:val="00FB335F"/>
    <w:rsid w:val="00FC0C05"/>
    <w:rsid w:val="00FC161B"/>
    <w:rsid w:val="00FC2246"/>
    <w:rsid w:val="00FC3069"/>
    <w:rsid w:val="00FC4CB3"/>
    <w:rsid w:val="00FC59DF"/>
    <w:rsid w:val="00FD1437"/>
    <w:rsid w:val="00FD17BA"/>
    <w:rsid w:val="00FD1846"/>
    <w:rsid w:val="00FD1E29"/>
    <w:rsid w:val="00FD4B80"/>
    <w:rsid w:val="00FD4C05"/>
    <w:rsid w:val="00FD53BA"/>
    <w:rsid w:val="00FE0B94"/>
    <w:rsid w:val="00FE178F"/>
    <w:rsid w:val="00FE2302"/>
    <w:rsid w:val="00FE6268"/>
    <w:rsid w:val="00FE683D"/>
    <w:rsid w:val="00FE7813"/>
    <w:rsid w:val="00FE7E75"/>
    <w:rsid w:val="00FE7E7F"/>
    <w:rsid w:val="00FF317A"/>
    <w:rsid w:val="00FF3558"/>
    <w:rsid w:val="00FF3F5F"/>
    <w:rsid w:val="00FF40FB"/>
    <w:rsid w:val="01DC649C"/>
    <w:rsid w:val="022155E5"/>
    <w:rsid w:val="02E408B6"/>
    <w:rsid w:val="042136D2"/>
    <w:rsid w:val="053F6C39"/>
    <w:rsid w:val="07B6322E"/>
    <w:rsid w:val="0922075B"/>
    <w:rsid w:val="0D647798"/>
    <w:rsid w:val="0EAD43EA"/>
    <w:rsid w:val="13093DDF"/>
    <w:rsid w:val="13CA0C79"/>
    <w:rsid w:val="158C3184"/>
    <w:rsid w:val="159D5A89"/>
    <w:rsid w:val="16C34C31"/>
    <w:rsid w:val="18D11FC7"/>
    <w:rsid w:val="1C72358B"/>
    <w:rsid w:val="1CEA3BB3"/>
    <w:rsid w:val="1D075412"/>
    <w:rsid w:val="1E8A471A"/>
    <w:rsid w:val="21DF6191"/>
    <w:rsid w:val="22314244"/>
    <w:rsid w:val="2530686E"/>
    <w:rsid w:val="262F652D"/>
    <w:rsid w:val="267D78F6"/>
    <w:rsid w:val="27D35DBF"/>
    <w:rsid w:val="28B46A76"/>
    <w:rsid w:val="2BD92361"/>
    <w:rsid w:val="2BE30646"/>
    <w:rsid w:val="2BF57833"/>
    <w:rsid w:val="2C050A91"/>
    <w:rsid w:val="2E40592B"/>
    <w:rsid w:val="2F54201A"/>
    <w:rsid w:val="350D1395"/>
    <w:rsid w:val="35D63D95"/>
    <w:rsid w:val="37CF255D"/>
    <w:rsid w:val="37EE3261"/>
    <w:rsid w:val="3B056BEA"/>
    <w:rsid w:val="3B4E0C94"/>
    <w:rsid w:val="3EC314A3"/>
    <w:rsid w:val="415F10DF"/>
    <w:rsid w:val="43801456"/>
    <w:rsid w:val="44E80EE3"/>
    <w:rsid w:val="463E7AF9"/>
    <w:rsid w:val="483C35A9"/>
    <w:rsid w:val="4E2A371F"/>
    <w:rsid w:val="4E4E1800"/>
    <w:rsid w:val="4FF57304"/>
    <w:rsid w:val="5040093C"/>
    <w:rsid w:val="51232292"/>
    <w:rsid w:val="51DD1DAA"/>
    <w:rsid w:val="53C85C21"/>
    <w:rsid w:val="556E0333"/>
    <w:rsid w:val="56D250BE"/>
    <w:rsid w:val="56E4694F"/>
    <w:rsid w:val="577221A7"/>
    <w:rsid w:val="5A8F2331"/>
    <w:rsid w:val="5AD36E80"/>
    <w:rsid w:val="5EEE4C9F"/>
    <w:rsid w:val="5F4A19CD"/>
    <w:rsid w:val="5F615007"/>
    <w:rsid w:val="609B690D"/>
    <w:rsid w:val="60EE10C5"/>
    <w:rsid w:val="61527FA1"/>
    <w:rsid w:val="623E1609"/>
    <w:rsid w:val="62C02462"/>
    <w:rsid w:val="62E84D9F"/>
    <w:rsid w:val="64567C1B"/>
    <w:rsid w:val="64DD3101"/>
    <w:rsid w:val="658B4E4E"/>
    <w:rsid w:val="6638006B"/>
    <w:rsid w:val="66A15169"/>
    <w:rsid w:val="6A7A6B3D"/>
    <w:rsid w:val="6BBA6D73"/>
    <w:rsid w:val="710259AC"/>
    <w:rsid w:val="71AB13C6"/>
    <w:rsid w:val="71F1361C"/>
    <w:rsid w:val="740E0BBE"/>
    <w:rsid w:val="745A56DB"/>
    <w:rsid w:val="767515E9"/>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qFormat="1"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semiHidden="0"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2"/>
      <w:lang w:val="en-US" w:eastAsia="zh-CN" w:bidi="ar-SA"/>
    </w:rPr>
  </w:style>
  <w:style w:type="paragraph" w:styleId="2">
    <w:name w:val="heading 1"/>
    <w:basedOn w:val="1"/>
    <w:next w:val="1"/>
    <w:link w:val="34"/>
    <w:qFormat/>
    <w:uiPriority w:val="9"/>
    <w:pPr>
      <w:keepNext/>
      <w:keepLines/>
      <w:spacing w:before="340" w:after="330" w:line="578" w:lineRule="auto"/>
      <w:outlineLvl w:val="0"/>
    </w:pPr>
    <w:rPr>
      <w:rFonts w:eastAsia="黑体"/>
      <w:b/>
      <w:bCs/>
      <w:kern w:val="44"/>
      <w:sz w:val="32"/>
      <w:szCs w:val="44"/>
    </w:rPr>
  </w:style>
  <w:style w:type="paragraph" w:styleId="3">
    <w:name w:val="heading 2"/>
    <w:basedOn w:val="1"/>
    <w:next w:val="1"/>
    <w:link w:val="35"/>
    <w:unhideWhenUsed/>
    <w:qFormat/>
    <w:uiPriority w:val="9"/>
    <w:pPr>
      <w:keepNext/>
      <w:keepLines/>
      <w:spacing w:before="260" w:after="260"/>
      <w:outlineLvl w:val="1"/>
    </w:pPr>
    <w:rPr>
      <w:rFonts w:ascii="黑体" w:hAnsi="黑体" w:eastAsia="黑体" w:cstheme="majorBidi"/>
      <w:b/>
      <w:bCs/>
      <w:szCs w:val="28"/>
    </w:rPr>
  </w:style>
  <w:style w:type="paragraph" w:styleId="4">
    <w:name w:val="heading 3"/>
    <w:basedOn w:val="1"/>
    <w:next w:val="1"/>
    <w:link w:val="36"/>
    <w:unhideWhenUsed/>
    <w:qFormat/>
    <w:uiPriority w:val="9"/>
    <w:pPr>
      <w:keepNext/>
      <w:keepLines/>
      <w:spacing w:before="260" w:after="260"/>
      <w:outlineLvl w:val="2"/>
    </w:pPr>
    <w:rPr>
      <w:rFonts w:ascii="Times New Roman" w:hAnsi="Times New Roman" w:eastAsia="黑体"/>
      <w:b/>
      <w:bCs/>
      <w:szCs w:val="24"/>
    </w:rPr>
  </w:style>
  <w:style w:type="paragraph" w:styleId="5">
    <w:name w:val="heading 4"/>
    <w:basedOn w:val="1"/>
    <w:next w:val="1"/>
    <w:link w:val="4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6">
    <w:name w:val="Default Paragraph Font"/>
    <w:semiHidden/>
    <w:unhideWhenUsed/>
    <w:qFormat/>
    <w:uiPriority w:val="1"/>
  </w:style>
  <w:style w:type="table" w:default="1" w:styleId="24">
    <w:name w:val="Normal Table"/>
    <w:semiHidden/>
    <w:unhideWhenUsed/>
    <w:qFormat/>
    <w:uiPriority w:val="99"/>
    <w:tblPr>
      <w:tblCellMar>
        <w:top w:w="0" w:type="dxa"/>
        <w:left w:w="108" w:type="dxa"/>
        <w:bottom w:w="0" w:type="dxa"/>
        <w:right w:w="108" w:type="dxa"/>
      </w:tblCellMar>
    </w:tblPr>
  </w:style>
  <w:style w:type="paragraph" w:styleId="6">
    <w:name w:val="Normal Indent"/>
    <w:basedOn w:val="1"/>
    <w:qFormat/>
    <w:uiPriority w:val="0"/>
    <w:pPr>
      <w:adjustRightInd w:val="0"/>
      <w:snapToGrid w:val="0"/>
      <w:spacing w:before="60" w:after="60" w:line="300" w:lineRule="auto"/>
      <w:ind w:firstLine="420"/>
    </w:pPr>
    <w:rPr>
      <w:rFonts w:ascii="Times New Roman" w:hAnsi="Times New Roman" w:eastAsia="宋体" w:cs="Times New Roman"/>
      <w:snapToGrid w:val="0"/>
      <w:kern w:val="0"/>
      <w:sz w:val="28"/>
      <w:szCs w:val="21"/>
    </w:rPr>
  </w:style>
  <w:style w:type="paragraph" w:styleId="7">
    <w:name w:val="caption"/>
    <w:basedOn w:val="1"/>
    <w:next w:val="1"/>
    <w:semiHidden/>
    <w:unhideWhenUsed/>
    <w:qFormat/>
    <w:uiPriority w:val="35"/>
    <w:rPr>
      <w:rFonts w:ascii="Arial" w:hAnsi="Arial" w:eastAsia="黑体"/>
      <w:sz w:val="20"/>
    </w:rPr>
  </w:style>
  <w:style w:type="paragraph" w:styleId="8">
    <w:name w:val="annotation text"/>
    <w:basedOn w:val="1"/>
    <w:link w:val="48"/>
    <w:unhideWhenUsed/>
    <w:qFormat/>
    <w:uiPriority w:val="99"/>
    <w:pPr>
      <w:jc w:val="left"/>
    </w:pPr>
  </w:style>
  <w:style w:type="paragraph" w:styleId="9">
    <w:name w:val="Body Text"/>
    <w:basedOn w:val="1"/>
    <w:link w:val="52"/>
    <w:qFormat/>
    <w:uiPriority w:val="0"/>
    <w:pPr>
      <w:jc w:val="center"/>
    </w:pPr>
    <w:rPr>
      <w:rFonts w:ascii="Times New Roman" w:hAnsi="Times New Roman" w:eastAsia="宋体" w:cs="Times New Roman"/>
      <w:b/>
      <w:sz w:val="28"/>
      <w:szCs w:val="20"/>
    </w:rPr>
  </w:style>
  <w:style w:type="paragraph" w:styleId="10">
    <w:name w:val="toc 3"/>
    <w:basedOn w:val="1"/>
    <w:next w:val="1"/>
    <w:unhideWhenUsed/>
    <w:qFormat/>
    <w:uiPriority w:val="39"/>
    <w:pPr>
      <w:ind w:left="840" w:leftChars="400"/>
    </w:pPr>
  </w:style>
  <w:style w:type="paragraph" w:styleId="11">
    <w:name w:val="Date"/>
    <w:basedOn w:val="1"/>
    <w:next w:val="1"/>
    <w:link w:val="56"/>
    <w:semiHidden/>
    <w:unhideWhenUsed/>
    <w:qFormat/>
    <w:uiPriority w:val="99"/>
    <w:pPr>
      <w:ind w:left="100" w:leftChars="2500"/>
    </w:pPr>
  </w:style>
  <w:style w:type="paragraph" w:styleId="12">
    <w:name w:val="Body Text Indent 2"/>
    <w:basedOn w:val="1"/>
    <w:link w:val="53"/>
    <w:semiHidden/>
    <w:unhideWhenUsed/>
    <w:qFormat/>
    <w:uiPriority w:val="99"/>
    <w:pPr>
      <w:spacing w:after="120" w:line="480" w:lineRule="auto"/>
      <w:ind w:left="420" w:leftChars="200"/>
    </w:pPr>
  </w:style>
  <w:style w:type="paragraph" w:styleId="13">
    <w:name w:val="endnote text"/>
    <w:basedOn w:val="1"/>
    <w:link w:val="45"/>
    <w:unhideWhenUsed/>
    <w:qFormat/>
    <w:uiPriority w:val="99"/>
    <w:pPr>
      <w:snapToGrid w:val="0"/>
      <w:jc w:val="left"/>
    </w:pPr>
  </w:style>
  <w:style w:type="paragraph" w:styleId="14">
    <w:name w:val="Balloon Text"/>
    <w:basedOn w:val="1"/>
    <w:link w:val="43"/>
    <w:semiHidden/>
    <w:unhideWhenUsed/>
    <w:qFormat/>
    <w:uiPriority w:val="99"/>
    <w:rPr>
      <w:sz w:val="16"/>
      <w:szCs w:val="16"/>
    </w:rPr>
  </w:style>
  <w:style w:type="paragraph" w:styleId="15">
    <w:name w:val="footer"/>
    <w:basedOn w:val="1"/>
    <w:link w:val="46"/>
    <w:unhideWhenUsed/>
    <w:qFormat/>
    <w:uiPriority w:val="99"/>
    <w:pPr>
      <w:tabs>
        <w:tab w:val="center" w:pos="4153"/>
        <w:tab w:val="right" w:pos="8306"/>
      </w:tabs>
      <w:snapToGrid w:val="0"/>
      <w:jc w:val="left"/>
    </w:pPr>
    <w:rPr>
      <w:sz w:val="18"/>
      <w:szCs w:val="18"/>
    </w:rPr>
  </w:style>
  <w:style w:type="paragraph" w:styleId="16">
    <w:name w:val="header"/>
    <w:basedOn w:val="1"/>
    <w:link w:val="54"/>
    <w:unhideWhenUsed/>
    <w:qFormat/>
    <w:uiPriority w:val="99"/>
    <w:pPr>
      <w:pBdr>
        <w:bottom w:val="single" w:color="auto" w:sz="6" w:space="1"/>
      </w:pBdr>
      <w:tabs>
        <w:tab w:val="center" w:pos="4153"/>
        <w:tab w:val="right" w:pos="8306"/>
      </w:tabs>
      <w:snapToGrid w:val="0"/>
      <w:jc w:val="center"/>
    </w:pPr>
    <w:rPr>
      <w:sz w:val="18"/>
      <w:szCs w:val="18"/>
    </w:rPr>
  </w:style>
  <w:style w:type="paragraph" w:styleId="17">
    <w:name w:val="toc 1"/>
    <w:basedOn w:val="1"/>
    <w:next w:val="1"/>
    <w:unhideWhenUsed/>
    <w:qFormat/>
    <w:uiPriority w:val="39"/>
  </w:style>
  <w:style w:type="paragraph" w:styleId="18">
    <w:name w:val="Subtitle"/>
    <w:basedOn w:val="1"/>
    <w:next w:val="1"/>
    <w:link w:val="50"/>
    <w:qFormat/>
    <w:uiPriority w:val="11"/>
    <w:pPr>
      <w:spacing w:before="240" w:after="60" w:line="312" w:lineRule="auto"/>
      <w:jc w:val="center"/>
      <w:outlineLvl w:val="1"/>
    </w:pPr>
    <w:rPr>
      <w:rFonts w:eastAsia="宋体" w:asciiTheme="majorHAnsi" w:hAnsiTheme="majorHAnsi" w:cstheme="majorBidi"/>
      <w:b/>
      <w:bCs/>
      <w:kern w:val="28"/>
      <w:sz w:val="32"/>
      <w:szCs w:val="32"/>
    </w:rPr>
  </w:style>
  <w:style w:type="paragraph" w:styleId="19">
    <w:name w:val="footnote text"/>
    <w:basedOn w:val="1"/>
    <w:link w:val="55"/>
    <w:semiHidden/>
    <w:unhideWhenUsed/>
    <w:qFormat/>
    <w:uiPriority w:val="99"/>
    <w:pPr>
      <w:snapToGrid w:val="0"/>
      <w:jc w:val="left"/>
    </w:pPr>
    <w:rPr>
      <w:sz w:val="18"/>
      <w:szCs w:val="18"/>
    </w:rPr>
  </w:style>
  <w:style w:type="paragraph" w:styleId="20">
    <w:name w:val="toc 2"/>
    <w:basedOn w:val="1"/>
    <w:next w:val="1"/>
    <w:unhideWhenUsed/>
    <w:qFormat/>
    <w:uiPriority w:val="39"/>
    <w:pPr>
      <w:ind w:left="420" w:leftChars="200"/>
    </w:pPr>
  </w:style>
  <w:style w:type="paragraph" w:styleId="21">
    <w:name w:val="Normal (Web)"/>
    <w:basedOn w:val="1"/>
    <w:unhideWhenUsed/>
    <w:qFormat/>
    <w:uiPriority w:val="99"/>
    <w:pPr>
      <w:widowControl/>
      <w:spacing w:before="100" w:beforeAutospacing="1" w:after="100" w:afterAutospacing="1"/>
      <w:jc w:val="left"/>
    </w:pPr>
    <w:rPr>
      <w:rFonts w:ascii="宋体" w:hAnsi="宋体" w:eastAsia="宋体" w:cs="宋体"/>
      <w:kern w:val="0"/>
      <w:szCs w:val="24"/>
    </w:rPr>
  </w:style>
  <w:style w:type="paragraph" w:styleId="22">
    <w:name w:val="Title"/>
    <w:basedOn w:val="1"/>
    <w:next w:val="1"/>
    <w:link w:val="32"/>
    <w:qFormat/>
    <w:uiPriority w:val="0"/>
    <w:pPr>
      <w:spacing w:before="240" w:after="60"/>
      <w:jc w:val="center"/>
      <w:outlineLvl w:val="0"/>
    </w:pPr>
    <w:rPr>
      <w:rFonts w:eastAsia="宋体" w:asciiTheme="majorHAnsi" w:hAnsiTheme="majorHAnsi" w:cstheme="majorBidi"/>
      <w:b/>
      <w:bCs/>
      <w:sz w:val="32"/>
      <w:szCs w:val="32"/>
    </w:rPr>
  </w:style>
  <w:style w:type="paragraph" w:styleId="23">
    <w:name w:val="annotation subject"/>
    <w:basedOn w:val="8"/>
    <w:next w:val="8"/>
    <w:link w:val="49"/>
    <w:semiHidden/>
    <w:unhideWhenUsed/>
    <w:qFormat/>
    <w:uiPriority w:val="99"/>
    <w:rPr>
      <w:b/>
      <w:bCs/>
    </w:rPr>
  </w:style>
  <w:style w:type="table" w:styleId="25">
    <w:name w:val="Table Grid"/>
    <w:basedOn w:val="2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7">
    <w:name w:val="endnote reference"/>
    <w:basedOn w:val="26"/>
    <w:unhideWhenUsed/>
    <w:qFormat/>
    <w:uiPriority w:val="99"/>
    <w:rPr>
      <w:vertAlign w:val="superscript"/>
    </w:rPr>
  </w:style>
  <w:style w:type="character" w:styleId="28">
    <w:name w:val="FollowedHyperlink"/>
    <w:basedOn w:val="26"/>
    <w:semiHidden/>
    <w:unhideWhenUsed/>
    <w:qFormat/>
    <w:uiPriority w:val="99"/>
    <w:rPr>
      <w:color w:val="954F72" w:themeColor="followedHyperlink"/>
      <w:u w:val="single"/>
    </w:rPr>
  </w:style>
  <w:style w:type="character" w:styleId="29">
    <w:name w:val="Hyperlink"/>
    <w:basedOn w:val="26"/>
    <w:unhideWhenUsed/>
    <w:qFormat/>
    <w:uiPriority w:val="99"/>
    <w:rPr>
      <w:color w:val="0563C1" w:themeColor="hyperlink"/>
      <w:u w:val="single"/>
    </w:rPr>
  </w:style>
  <w:style w:type="character" w:styleId="30">
    <w:name w:val="annotation reference"/>
    <w:basedOn w:val="26"/>
    <w:semiHidden/>
    <w:unhideWhenUsed/>
    <w:qFormat/>
    <w:uiPriority w:val="99"/>
    <w:rPr>
      <w:sz w:val="21"/>
      <w:szCs w:val="21"/>
    </w:rPr>
  </w:style>
  <w:style w:type="character" w:styleId="31">
    <w:name w:val="footnote reference"/>
    <w:basedOn w:val="26"/>
    <w:semiHidden/>
    <w:unhideWhenUsed/>
    <w:qFormat/>
    <w:uiPriority w:val="99"/>
    <w:rPr>
      <w:vertAlign w:val="superscript"/>
    </w:rPr>
  </w:style>
  <w:style w:type="character" w:customStyle="1" w:styleId="32">
    <w:name w:val="标题 字符"/>
    <w:basedOn w:val="26"/>
    <w:link w:val="22"/>
    <w:qFormat/>
    <w:uiPriority w:val="0"/>
    <w:rPr>
      <w:rFonts w:eastAsia="宋体" w:asciiTheme="majorHAnsi" w:hAnsiTheme="majorHAnsi" w:cstheme="majorBidi"/>
      <w:b/>
      <w:bCs/>
      <w:sz w:val="32"/>
      <w:szCs w:val="32"/>
    </w:rPr>
  </w:style>
  <w:style w:type="paragraph" w:styleId="33">
    <w:name w:val="List Paragraph"/>
    <w:basedOn w:val="1"/>
    <w:qFormat/>
    <w:uiPriority w:val="34"/>
    <w:pPr>
      <w:ind w:firstLine="420" w:firstLineChars="200"/>
    </w:pPr>
  </w:style>
  <w:style w:type="character" w:customStyle="1" w:styleId="34">
    <w:name w:val="标题 1 字符"/>
    <w:basedOn w:val="26"/>
    <w:link w:val="2"/>
    <w:qFormat/>
    <w:uiPriority w:val="9"/>
    <w:rPr>
      <w:rFonts w:eastAsia="黑体"/>
      <w:b/>
      <w:bCs/>
      <w:kern w:val="44"/>
      <w:sz w:val="32"/>
      <w:szCs w:val="44"/>
    </w:rPr>
  </w:style>
  <w:style w:type="character" w:customStyle="1" w:styleId="35">
    <w:name w:val="标题 2 字符"/>
    <w:basedOn w:val="26"/>
    <w:link w:val="3"/>
    <w:qFormat/>
    <w:uiPriority w:val="9"/>
    <w:rPr>
      <w:rFonts w:ascii="黑体" w:hAnsi="黑体" w:eastAsia="黑体" w:cstheme="majorBidi"/>
      <w:b/>
      <w:bCs/>
      <w:sz w:val="24"/>
      <w:szCs w:val="28"/>
    </w:rPr>
  </w:style>
  <w:style w:type="character" w:customStyle="1" w:styleId="36">
    <w:name w:val="标题 3 字符"/>
    <w:basedOn w:val="26"/>
    <w:link w:val="4"/>
    <w:qFormat/>
    <w:uiPriority w:val="9"/>
    <w:rPr>
      <w:rFonts w:ascii="Times New Roman" w:hAnsi="Times New Roman" w:eastAsia="黑体"/>
      <w:b/>
      <w:bCs/>
      <w:sz w:val="24"/>
      <w:szCs w:val="24"/>
    </w:rPr>
  </w:style>
  <w:style w:type="character" w:customStyle="1" w:styleId="37">
    <w:name w:val="atn"/>
    <w:basedOn w:val="26"/>
    <w:qFormat/>
    <w:uiPriority w:val="0"/>
  </w:style>
  <w:style w:type="character" w:customStyle="1" w:styleId="38">
    <w:name w:val="long_text"/>
    <w:basedOn w:val="26"/>
    <w:qFormat/>
    <w:uiPriority w:val="0"/>
  </w:style>
  <w:style w:type="character" w:customStyle="1" w:styleId="39">
    <w:name w:val="alt-edited1"/>
    <w:basedOn w:val="26"/>
    <w:qFormat/>
    <w:uiPriority w:val="0"/>
    <w:rPr>
      <w:color w:val="4D90F0"/>
    </w:rPr>
  </w:style>
  <w:style w:type="character" w:customStyle="1" w:styleId="40">
    <w:name w:val="nslog:1022"/>
    <w:basedOn w:val="26"/>
    <w:qFormat/>
    <w:uiPriority w:val="0"/>
  </w:style>
  <w:style w:type="character" w:customStyle="1" w:styleId="41">
    <w:name w:val="标题 4 字符"/>
    <w:basedOn w:val="26"/>
    <w:link w:val="5"/>
    <w:qFormat/>
    <w:uiPriority w:val="9"/>
    <w:rPr>
      <w:rFonts w:asciiTheme="majorHAnsi" w:hAnsiTheme="majorHAnsi" w:eastAsiaTheme="majorEastAsia" w:cstheme="majorBidi"/>
      <w:b/>
      <w:bCs/>
      <w:sz w:val="28"/>
      <w:szCs w:val="28"/>
    </w:rPr>
  </w:style>
  <w:style w:type="paragraph" w:customStyle="1" w:styleId="42">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5" w:themeColor="accent1" w:themeShade="BF"/>
      <w:kern w:val="0"/>
      <w:szCs w:val="32"/>
      <w:lang w:eastAsia="en-US"/>
    </w:rPr>
  </w:style>
  <w:style w:type="character" w:customStyle="1" w:styleId="43">
    <w:name w:val="批注框文本 字符"/>
    <w:basedOn w:val="26"/>
    <w:link w:val="14"/>
    <w:semiHidden/>
    <w:qFormat/>
    <w:uiPriority w:val="99"/>
    <w:rPr>
      <w:sz w:val="16"/>
      <w:szCs w:val="16"/>
    </w:rPr>
  </w:style>
  <w:style w:type="paragraph" w:customStyle="1" w:styleId="44">
    <w:name w:val="references"/>
    <w:qFormat/>
    <w:uiPriority w:val="0"/>
    <w:pPr>
      <w:numPr>
        <w:ilvl w:val="0"/>
        <w:numId w:val="1"/>
      </w:numPr>
      <w:suppressAutoHyphens/>
      <w:spacing w:after="50" w:line="180" w:lineRule="atLeast"/>
      <w:jc w:val="both"/>
    </w:pPr>
    <w:rPr>
      <w:rFonts w:ascii="Times New Roman" w:hAnsi="Times New Roman" w:eastAsia="MS Mincho" w:cs="Times New Roman"/>
      <w:kern w:val="0"/>
      <w:sz w:val="18"/>
      <w:szCs w:val="16"/>
      <w:lang w:val="en-US" w:eastAsia="zh-CN" w:bidi="ar-SA"/>
    </w:rPr>
  </w:style>
  <w:style w:type="character" w:customStyle="1" w:styleId="45">
    <w:name w:val="尾注文本 字符"/>
    <w:basedOn w:val="26"/>
    <w:link w:val="13"/>
    <w:qFormat/>
    <w:uiPriority w:val="99"/>
  </w:style>
  <w:style w:type="character" w:customStyle="1" w:styleId="46">
    <w:name w:val="页脚 字符"/>
    <w:basedOn w:val="26"/>
    <w:link w:val="15"/>
    <w:qFormat/>
    <w:uiPriority w:val="99"/>
    <w:rPr>
      <w:sz w:val="18"/>
      <w:szCs w:val="18"/>
    </w:rPr>
  </w:style>
  <w:style w:type="character" w:styleId="47">
    <w:name w:val="Placeholder Text"/>
    <w:basedOn w:val="26"/>
    <w:semiHidden/>
    <w:qFormat/>
    <w:uiPriority w:val="99"/>
    <w:rPr>
      <w:color w:val="808080"/>
    </w:rPr>
  </w:style>
  <w:style w:type="character" w:customStyle="1" w:styleId="48">
    <w:name w:val="批注文字 字符"/>
    <w:basedOn w:val="26"/>
    <w:link w:val="8"/>
    <w:qFormat/>
    <w:uiPriority w:val="99"/>
    <w:rPr>
      <w:sz w:val="24"/>
    </w:rPr>
  </w:style>
  <w:style w:type="character" w:customStyle="1" w:styleId="49">
    <w:name w:val="批注主题 字符"/>
    <w:basedOn w:val="48"/>
    <w:link w:val="23"/>
    <w:semiHidden/>
    <w:qFormat/>
    <w:uiPriority w:val="99"/>
    <w:rPr>
      <w:b/>
      <w:bCs/>
      <w:sz w:val="24"/>
    </w:rPr>
  </w:style>
  <w:style w:type="character" w:customStyle="1" w:styleId="50">
    <w:name w:val="副标题 字符"/>
    <w:basedOn w:val="26"/>
    <w:link w:val="18"/>
    <w:qFormat/>
    <w:uiPriority w:val="11"/>
    <w:rPr>
      <w:rFonts w:eastAsia="宋体" w:asciiTheme="majorHAnsi" w:hAnsiTheme="majorHAnsi" w:cstheme="majorBidi"/>
      <w:b/>
      <w:bCs/>
      <w:kern w:val="28"/>
      <w:sz w:val="32"/>
      <w:szCs w:val="32"/>
    </w:rPr>
  </w:style>
  <w:style w:type="character" w:customStyle="1" w:styleId="51">
    <w:name w:val="Subtle Emphasis"/>
    <w:basedOn w:val="26"/>
    <w:qFormat/>
    <w:uiPriority w:val="19"/>
    <w:rPr>
      <w:i/>
      <w:iCs/>
      <w:color w:val="3F3F3F" w:themeColor="text1" w:themeTint="BF"/>
    </w:rPr>
  </w:style>
  <w:style w:type="character" w:customStyle="1" w:styleId="52">
    <w:name w:val="正文文本 字符"/>
    <w:basedOn w:val="26"/>
    <w:link w:val="9"/>
    <w:qFormat/>
    <w:uiPriority w:val="0"/>
    <w:rPr>
      <w:rFonts w:ascii="Times New Roman" w:hAnsi="Times New Roman" w:eastAsia="宋体" w:cs="Times New Roman"/>
      <w:b/>
      <w:sz w:val="28"/>
      <w:szCs w:val="20"/>
    </w:rPr>
  </w:style>
  <w:style w:type="character" w:customStyle="1" w:styleId="53">
    <w:name w:val="正文文本缩进 2 字符"/>
    <w:basedOn w:val="26"/>
    <w:link w:val="12"/>
    <w:semiHidden/>
    <w:qFormat/>
    <w:uiPriority w:val="99"/>
    <w:rPr>
      <w:sz w:val="24"/>
    </w:rPr>
  </w:style>
  <w:style w:type="character" w:customStyle="1" w:styleId="54">
    <w:name w:val="页眉 字符"/>
    <w:basedOn w:val="26"/>
    <w:link w:val="16"/>
    <w:qFormat/>
    <w:uiPriority w:val="99"/>
    <w:rPr>
      <w:sz w:val="18"/>
      <w:szCs w:val="18"/>
    </w:rPr>
  </w:style>
  <w:style w:type="character" w:customStyle="1" w:styleId="55">
    <w:name w:val="脚注文本 字符"/>
    <w:basedOn w:val="26"/>
    <w:link w:val="19"/>
    <w:semiHidden/>
    <w:qFormat/>
    <w:uiPriority w:val="99"/>
    <w:rPr>
      <w:sz w:val="18"/>
      <w:szCs w:val="18"/>
    </w:rPr>
  </w:style>
  <w:style w:type="character" w:customStyle="1" w:styleId="56">
    <w:name w:val="日期 字符"/>
    <w:basedOn w:val="26"/>
    <w:link w:val="11"/>
    <w:semiHidden/>
    <w:qFormat/>
    <w:uiPriority w:val="99"/>
    <w:rPr>
      <w:sz w:val="24"/>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header" Target="header2.xml"/><Relationship Id="rId67" Type="http://schemas.openxmlformats.org/officeDocument/2006/relationships/fontTable" Target="fontTable.xml"/><Relationship Id="rId66" Type="http://schemas.openxmlformats.org/officeDocument/2006/relationships/customXml" Target="../customXml/item1.xml"/><Relationship Id="rId65" Type="http://schemas.openxmlformats.org/officeDocument/2006/relationships/numbering" Target="numbering.xml"/><Relationship Id="rId64" Type="http://schemas.openxmlformats.org/officeDocument/2006/relationships/image" Target="media/image47.png"/><Relationship Id="rId63" Type="http://schemas.openxmlformats.org/officeDocument/2006/relationships/image" Target="media/image46.jpe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jpeg"/><Relationship Id="rId6" Type="http://schemas.openxmlformats.org/officeDocument/2006/relationships/footer" Target="footer1.xml"/><Relationship Id="rId59" Type="http://schemas.openxmlformats.org/officeDocument/2006/relationships/image" Target="media/image42.jpe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jpeg"/><Relationship Id="rId50" Type="http://schemas.openxmlformats.org/officeDocument/2006/relationships/image" Target="media/image33.jpeg"/><Relationship Id="rId5" Type="http://schemas.openxmlformats.org/officeDocument/2006/relationships/header" Target="head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jpe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jpe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jpe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jpeg"/><Relationship Id="rId3" Type="http://schemas.openxmlformats.org/officeDocument/2006/relationships/footnotes" Target="footnotes.xml"/><Relationship Id="rId29" Type="http://schemas.openxmlformats.org/officeDocument/2006/relationships/image" Target="media/image12.GIF"/><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footer" Target="footer6.xml"/><Relationship Id="rId15" Type="http://schemas.openxmlformats.org/officeDocument/2006/relationships/header" Target="header6.xml"/><Relationship Id="rId14" Type="http://schemas.openxmlformats.org/officeDocument/2006/relationships/footer" Target="footer5.xml"/><Relationship Id="rId13" Type="http://schemas.openxmlformats.org/officeDocument/2006/relationships/header" Target="head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A2BA54-5707-4656-BAE0-F4EE55F00967}">
  <ds:schemaRefs/>
</ds:datastoreItem>
</file>

<file path=docProps/app.xml><?xml version="1.0" encoding="utf-8"?>
<Properties xmlns="http://schemas.openxmlformats.org/officeDocument/2006/extended-properties" xmlns:vt="http://schemas.openxmlformats.org/officeDocument/2006/docPropsVTypes">
  <Template>Normal.dotm</Template>
  <Pages>43</Pages>
  <Words>13031</Words>
  <Characters>13815</Characters>
  <Lines>18</Lines>
  <Paragraphs>5</Paragraphs>
  <TotalTime>18</TotalTime>
  <ScaleCrop>false</ScaleCrop>
  <LinksUpToDate>false</LinksUpToDate>
  <CharactersWithSpaces>14179</CharactersWithSpaces>
  <Application>WPS Office_11.1.0.11875_F1E327BC-269C-435d-A152-05C5408002CA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2016-04-24T14:01:00Z</dcterms:created>
  <dc:creator>15191</dc:creator>
  <cp:lastModifiedBy>间隔太大</cp:lastModifiedBy>
  <cp:lastPrinted>2015-01-06T04:19:00Z</cp:lastPrinted>
  <dcterms:modified xsi:type="dcterms:W3CDTF">2022-07-24T02:18:55Z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E77ABE8259FF4E579F54307E4046AD24</vt:lpwstr>
  </property>
</Properties>
</file>